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3EE6B" w14:textId="77777777" w:rsidR="00E47137" w:rsidRPr="00671F82" w:rsidRDefault="00E47137" w:rsidP="00E47137">
      <w:pPr>
        <w:spacing w:after="200" w:line="276" w:lineRule="auto"/>
        <w:rPr>
          <w:rFonts w:ascii="Times New Roman" w:eastAsia="Times New Roman" w:hAnsi="Times New Roman"/>
          <w:caps/>
          <w:noProof/>
          <w:color w:val="775F55"/>
          <w:sz w:val="24"/>
          <w:szCs w:val="24"/>
        </w:rPr>
      </w:pPr>
    </w:p>
    <w:p w14:paraId="4C4E8571" w14:textId="77777777" w:rsidR="00E47137" w:rsidRDefault="00E47137" w:rsidP="00E47137">
      <w:pPr>
        <w:pStyle w:val="Heading1"/>
      </w:pPr>
      <w:r>
        <w:t xml:space="preserve">Appendix C </w:t>
      </w:r>
    </w:p>
    <w:p w14:paraId="7B622294" w14:textId="08A52493" w:rsidR="00E47137" w:rsidRPr="00FE6B48" w:rsidRDefault="00E47137" w:rsidP="00E47137">
      <w:pPr>
        <w:pStyle w:val="Heading1"/>
        <w:tabs>
          <w:tab w:val="right" w:pos="9360"/>
        </w:tabs>
        <w:spacing w:before="0"/>
        <w:jc w:val="center"/>
        <w:rPr>
          <w:rFonts w:ascii="Times New Roman" w:hAnsi="Times New Roman"/>
          <w:b/>
          <w:color w:val="auto"/>
          <w:sz w:val="28"/>
          <w:szCs w:val="28"/>
        </w:rPr>
      </w:pPr>
      <w:r>
        <w:rPr>
          <w:noProof/>
        </w:rPr>
        <w:drawing>
          <wp:anchor distT="0" distB="0" distL="114300" distR="114300" simplePos="0" relativeHeight="251659264" behindDoc="1" locked="0" layoutInCell="1" allowOverlap="1" wp14:anchorId="238ECA05" wp14:editId="4DB089D9">
            <wp:simplePos x="0" y="0"/>
            <wp:positionH relativeFrom="column">
              <wp:posOffset>4002405</wp:posOffset>
            </wp:positionH>
            <wp:positionV relativeFrom="paragraph">
              <wp:posOffset>-523875</wp:posOffset>
            </wp:positionV>
            <wp:extent cx="2836545" cy="298450"/>
            <wp:effectExtent l="0" t="0" r="1905" b="6350"/>
            <wp:wrapNone/>
            <wp:docPr id="2" name="Picture 2" descr="tcec_impact_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cec_impact_letterhead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36545" cy="29845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szCs w:val="28"/>
        </w:rPr>
        <w:t xml:space="preserve"> </w:t>
      </w:r>
      <w:r>
        <w:rPr>
          <w:noProof/>
        </w:rPr>
        <w:drawing>
          <wp:anchor distT="0" distB="0" distL="114300" distR="114300" simplePos="0" relativeHeight="251660288" behindDoc="1" locked="0" layoutInCell="1" allowOverlap="1" wp14:anchorId="37E8E8B3" wp14:editId="6B1F8813">
            <wp:simplePos x="0" y="0"/>
            <wp:positionH relativeFrom="column">
              <wp:posOffset>4362450</wp:posOffset>
            </wp:positionH>
            <wp:positionV relativeFrom="paragraph">
              <wp:posOffset>-714375</wp:posOffset>
            </wp:positionV>
            <wp:extent cx="2667000" cy="495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70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6B48">
        <w:rPr>
          <w:rFonts w:ascii="Times New Roman" w:hAnsi="Times New Roman"/>
          <w:b/>
          <w:color w:val="auto"/>
          <w:sz w:val="28"/>
          <w:szCs w:val="28"/>
        </w:rPr>
        <w:t>California Health Collaborative – Merced County Tobacco Control Program</w:t>
      </w:r>
    </w:p>
    <w:p w14:paraId="7ED5827F" w14:textId="77777777" w:rsidR="00E47137" w:rsidRPr="00FE6B48" w:rsidRDefault="00E47137" w:rsidP="00E47137">
      <w:pPr>
        <w:pStyle w:val="Heading1"/>
        <w:tabs>
          <w:tab w:val="right" w:pos="9360"/>
        </w:tabs>
        <w:spacing w:before="0"/>
        <w:jc w:val="center"/>
        <w:rPr>
          <w:rFonts w:ascii="Times New Roman" w:hAnsi="Times New Roman"/>
          <w:sz w:val="24"/>
          <w:szCs w:val="24"/>
        </w:rPr>
      </w:pPr>
      <w:r w:rsidRPr="00FE6B48">
        <w:rPr>
          <w:rFonts w:ascii="Times New Roman" w:hAnsi="Times New Roman"/>
          <w:b/>
          <w:color w:val="auto"/>
          <w:sz w:val="28"/>
          <w:szCs w:val="28"/>
        </w:rPr>
        <w:t>Data Collection Training Evaluation:  Youth Purchase Surveys (3-E-1)</w:t>
      </w:r>
    </w:p>
    <w:p w14:paraId="5FFC305B" w14:textId="77777777" w:rsidR="00E47137" w:rsidRDefault="00E47137" w:rsidP="00E47137">
      <w:pPr>
        <w:rPr>
          <w:rFonts w:ascii="Times New Roman" w:hAnsi="Times New Roman"/>
          <w:sz w:val="24"/>
          <w:szCs w:val="24"/>
        </w:rPr>
      </w:pPr>
    </w:p>
    <w:p w14:paraId="68D7F463" w14:textId="77777777" w:rsidR="00E47137" w:rsidRDefault="00E47137" w:rsidP="00E47137">
      <w:pPr>
        <w:rPr>
          <w:rFonts w:ascii="Times New Roman" w:hAnsi="Times New Roman"/>
          <w:sz w:val="24"/>
          <w:szCs w:val="24"/>
        </w:rPr>
      </w:pPr>
      <w:r>
        <w:rPr>
          <w:rFonts w:ascii="Times New Roman" w:hAnsi="Times New Roman"/>
          <w:sz w:val="24"/>
          <w:szCs w:val="24"/>
        </w:rPr>
        <w:t xml:space="preserve">The goal of this training peer evaluation is to </w:t>
      </w:r>
      <w:r w:rsidRPr="00FE6B48">
        <w:rPr>
          <w:rFonts w:ascii="Times New Roman" w:hAnsi="Times New Roman"/>
          <w:sz w:val="24"/>
          <w:szCs w:val="24"/>
        </w:rPr>
        <w:t xml:space="preserve">ensure that the rate of attempted sales to youth reflect the actual rate. </w:t>
      </w:r>
      <w:r>
        <w:rPr>
          <w:rFonts w:ascii="Times New Roman" w:hAnsi="Times New Roman"/>
          <w:sz w:val="24"/>
          <w:szCs w:val="24"/>
        </w:rPr>
        <w:t xml:space="preserve">To do this, the youth must </w:t>
      </w:r>
      <w:r w:rsidRPr="00FE6B48">
        <w:rPr>
          <w:rFonts w:ascii="Times New Roman" w:hAnsi="Times New Roman"/>
          <w:b/>
          <w:sz w:val="24"/>
          <w:szCs w:val="24"/>
        </w:rPr>
        <w:t>look and feel comfortable</w:t>
      </w:r>
      <w:r>
        <w:rPr>
          <w:rFonts w:ascii="Times New Roman" w:hAnsi="Times New Roman"/>
          <w:sz w:val="24"/>
          <w:szCs w:val="24"/>
        </w:rPr>
        <w:t xml:space="preserve"> when they attempt to purchase tobacco.</w:t>
      </w:r>
    </w:p>
    <w:p w14:paraId="3FC7784B" w14:textId="77777777" w:rsidR="00E47137" w:rsidRDefault="00E47137" w:rsidP="00E47137">
      <w:pPr>
        <w:pStyle w:val="NoSpacing"/>
      </w:pPr>
    </w:p>
    <w:p w14:paraId="625EB886" w14:textId="77777777" w:rsidR="00E47137" w:rsidRPr="00FE6B48" w:rsidRDefault="00E47137" w:rsidP="00E47137">
      <w:pPr>
        <w:rPr>
          <w:rFonts w:ascii="Times New Roman" w:hAnsi="Times New Roman"/>
          <w:sz w:val="24"/>
          <w:szCs w:val="24"/>
        </w:rPr>
      </w:pPr>
      <w:r>
        <w:rPr>
          <w:rFonts w:ascii="Times New Roman" w:hAnsi="Times New Roman"/>
          <w:sz w:val="24"/>
          <w:szCs w:val="24"/>
        </w:rPr>
        <w:t>Please fill out prior to the evaluation:</w:t>
      </w:r>
    </w:p>
    <w:tbl>
      <w:tblPr>
        <w:tblW w:w="12679" w:type="dxa"/>
        <w:tblBorders>
          <w:bottom w:val="single" w:sz="4" w:space="0" w:color="auto"/>
          <w:insideH w:val="single" w:sz="4" w:space="0" w:color="auto"/>
        </w:tblBorders>
        <w:tblCellMar>
          <w:top w:w="72" w:type="dxa"/>
          <w:left w:w="115" w:type="dxa"/>
          <w:bottom w:w="72" w:type="dxa"/>
          <w:right w:w="115" w:type="dxa"/>
        </w:tblCellMar>
        <w:tblLook w:val="00A0" w:firstRow="1" w:lastRow="0" w:firstColumn="1" w:lastColumn="0" w:noHBand="0" w:noVBand="0"/>
      </w:tblPr>
      <w:tblGrid>
        <w:gridCol w:w="5695"/>
        <w:gridCol w:w="6984"/>
      </w:tblGrid>
      <w:tr w:rsidR="00E47137" w:rsidRPr="00671F82" w14:paraId="31815094" w14:textId="77777777" w:rsidTr="00FC1A12">
        <w:trPr>
          <w:trHeight w:val="376"/>
        </w:trPr>
        <w:tc>
          <w:tcPr>
            <w:tcW w:w="5695" w:type="dxa"/>
            <w:shd w:val="clear" w:color="auto" w:fill="auto"/>
          </w:tcPr>
          <w:p w14:paraId="66D9E05E" w14:textId="77777777" w:rsidR="00E47137" w:rsidRPr="00671F82" w:rsidRDefault="00E47137" w:rsidP="00FC1A12">
            <w:pPr>
              <w:spacing w:after="0" w:line="240" w:lineRule="auto"/>
              <w:rPr>
                <w:rFonts w:ascii="Times New Roman" w:hAnsi="Times New Roman"/>
                <w:sz w:val="24"/>
                <w:szCs w:val="24"/>
              </w:rPr>
            </w:pPr>
            <w:r w:rsidRPr="00671F82">
              <w:rPr>
                <w:rFonts w:ascii="Times New Roman" w:hAnsi="Times New Roman"/>
                <w:sz w:val="24"/>
                <w:szCs w:val="24"/>
              </w:rPr>
              <w:t>1.  Name of observer(s):</w:t>
            </w:r>
          </w:p>
        </w:tc>
        <w:tc>
          <w:tcPr>
            <w:tcW w:w="6984" w:type="dxa"/>
            <w:shd w:val="clear" w:color="auto" w:fill="auto"/>
          </w:tcPr>
          <w:p w14:paraId="4F81615F" w14:textId="77777777" w:rsidR="00E47137" w:rsidRPr="00671F82" w:rsidRDefault="00E47137" w:rsidP="00FC1A12">
            <w:pPr>
              <w:spacing w:after="0" w:line="240" w:lineRule="auto"/>
              <w:rPr>
                <w:rFonts w:ascii="Times New Roman" w:hAnsi="Times New Roman"/>
                <w:b/>
                <w:i/>
                <w:sz w:val="24"/>
                <w:szCs w:val="24"/>
              </w:rPr>
            </w:pPr>
          </w:p>
        </w:tc>
      </w:tr>
      <w:tr w:rsidR="00E47137" w:rsidRPr="00671F82" w14:paraId="47F894DB" w14:textId="77777777" w:rsidTr="00FC1A12">
        <w:trPr>
          <w:trHeight w:val="376"/>
        </w:trPr>
        <w:tc>
          <w:tcPr>
            <w:tcW w:w="5695" w:type="dxa"/>
            <w:shd w:val="clear" w:color="auto" w:fill="auto"/>
          </w:tcPr>
          <w:p w14:paraId="48FD1A27" w14:textId="77777777" w:rsidR="00E47137" w:rsidRPr="00671F82" w:rsidRDefault="00E47137" w:rsidP="00FC1A12">
            <w:pPr>
              <w:spacing w:after="0" w:line="240" w:lineRule="auto"/>
              <w:rPr>
                <w:rFonts w:ascii="Times New Roman" w:hAnsi="Times New Roman"/>
                <w:sz w:val="24"/>
                <w:szCs w:val="24"/>
              </w:rPr>
            </w:pPr>
            <w:r w:rsidRPr="00671F82">
              <w:rPr>
                <w:rFonts w:ascii="Times New Roman" w:hAnsi="Times New Roman"/>
                <w:sz w:val="24"/>
                <w:szCs w:val="24"/>
              </w:rPr>
              <w:t>2.  Date:</w:t>
            </w:r>
          </w:p>
        </w:tc>
        <w:tc>
          <w:tcPr>
            <w:tcW w:w="6984" w:type="dxa"/>
            <w:shd w:val="clear" w:color="auto" w:fill="auto"/>
          </w:tcPr>
          <w:p w14:paraId="30E12296" w14:textId="77777777" w:rsidR="00E47137" w:rsidRPr="00671F82" w:rsidRDefault="00E47137" w:rsidP="00FC1A12">
            <w:pPr>
              <w:spacing w:after="0" w:line="240" w:lineRule="auto"/>
              <w:rPr>
                <w:rFonts w:ascii="Times New Roman" w:hAnsi="Times New Roman"/>
                <w:b/>
                <w:i/>
                <w:sz w:val="24"/>
                <w:szCs w:val="24"/>
              </w:rPr>
            </w:pPr>
          </w:p>
        </w:tc>
      </w:tr>
      <w:tr w:rsidR="00E47137" w:rsidRPr="00671F82" w14:paraId="50EF8652" w14:textId="77777777" w:rsidTr="00FC1A12">
        <w:trPr>
          <w:trHeight w:val="376"/>
        </w:trPr>
        <w:tc>
          <w:tcPr>
            <w:tcW w:w="5695" w:type="dxa"/>
            <w:shd w:val="clear" w:color="auto" w:fill="auto"/>
          </w:tcPr>
          <w:p w14:paraId="26737086" w14:textId="77777777" w:rsidR="00E47137" w:rsidRPr="00671F82" w:rsidRDefault="00E47137" w:rsidP="00FC1A12">
            <w:pPr>
              <w:spacing w:after="0" w:line="240" w:lineRule="auto"/>
              <w:rPr>
                <w:rFonts w:ascii="Times New Roman" w:hAnsi="Times New Roman"/>
                <w:sz w:val="24"/>
                <w:szCs w:val="24"/>
              </w:rPr>
            </w:pPr>
            <w:r w:rsidRPr="00671F82">
              <w:rPr>
                <w:rFonts w:ascii="Times New Roman" w:hAnsi="Times New Roman"/>
                <w:sz w:val="24"/>
                <w:szCs w:val="24"/>
              </w:rPr>
              <w:t>3.  Identifier code for youth being evaluated:</w:t>
            </w:r>
          </w:p>
        </w:tc>
        <w:tc>
          <w:tcPr>
            <w:tcW w:w="6984" w:type="dxa"/>
            <w:shd w:val="clear" w:color="auto" w:fill="auto"/>
          </w:tcPr>
          <w:p w14:paraId="35B08BCA" w14:textId="77777777" w:rsidR="00E47137" w:rsidRPr="00671F82" w:rsidRDefault="00E47137" w:rsidP="00FC1A12">
            <w:pPr>
              <w:spacing w:after="0" w:line="240" w:lineRule="auto"/>
              <w:rPr>
                <w:rFonts w:ascii="Times New Roman" w:hAnsi="Times New Roman"/>
                <w:b/>
                <w:i/>
                <w:sz w:val="24"/>
                <w:szCs w:val="24"/>
              </w:rPr>
            </w:pPr>
          </w:p>
        </w:tc>
      </w:tr>
      <w:tr w:rsidR="00E47137" w:rsidRPr="00671F82" w14:paraId="175AEA09" w14:textId="77777777" w:rsidTr="00FC1A12">
        <w:trPr>
          <w:trHeight w:val="376"/>
        </w:trPr>
        <w:tc>
          <w:tcPr>
            <w:tcW w:w="5695" w:type="dxa"/>
            <w:shd w:val="clear" w:color="auto" w:fill="auto"/>
          </w:tcPr>
          <w:p w14:paraId="1000CBA3" w14:textId="77777777" w:rsidR="00E47137" w:rsidRPr="00671F82" w:rsidRDefault="00E47137" w:rsidP="00FC1A12">
            <w:pPr>
              <w:spacing w:after="0" w:line="240" w:lineRule="auto"/>
              <w:rPr>
                <w:rFonts w:ascii="Times New Roman" w:hAnsi="Times New Roman"/>
                <w:sz w:val="24"/>
                <w:szCs w:val="24"/>
              </w:rPr>
            </w:pPr>
            <w:r w:rsidRPr="00671F82">
              <w:rPr>
                <w:rFonts w:ascii="Times New Roman" w:hAnsi="Times New Roman"/>
                <w:sz w:val="24"/>
                <w:szCs w:val="24"/>
              </w:rPr>
              <w:t>4.  Age of observer(s):</w:t>
            </w:r>
          </w:p>
        </w:tc>
        <w:tc>
          <w:tcPr>
            <w:tcW w:w="6984" w:type="dxa"/>
            <w:shd w:val="clear" w:color="auto" w:fill="auto"/>
          </w:tcPr>
          <w:p w14:paraId="0990E983" w14:textId="77777777" w:rsidR="00E47137" w:rsidRPr="00671F82" w:rsidRDefault="00E47137" w:rsidP="00FC1A12">
            <w:pPr>
              <w:spacing w:after="0" w:line="240" w:lineRule="auto"/>
              <w:rPr>
                <w:rFonts w:ascii="Times New Roman" w:hAnsi="Times New Roman"/>
                <w:b/>
                <w:i/>
                <w:sz w:val="24"/>
                <w:szCs w:val="24"/>
              </w:rPr>
            </w:pPr>
          </w:p>
        </w:tc>
      </w:tr>
    </w:tbl>
    <w:p w14:paraId="15D10B87" w14:textId="77777777" w:rsidR="00E47137" w:rsidRPr="00FE6B48" w:rsidRDefault="00E47137" w:rsidP="00E47137">
      <w:pPr>
        <w:pStyle w:val="NoSpacing"/>
      </w:pPr>
    </w:p>
    <w:p w14:paraId="0FB3EC9F" w14:textId="77777777" w:rsidR="00E47137" w:rsidRDefault="00E47137" w:rsidP="00E47137">
      <w:pPr>
        <w:pStyle w:val="NoSpacing"/>
        <w:rPr>
          <w:rFonts w:ascii="Times New Roman" w:hAnsi="Times New Roman"/>
          <w:sz w:val="24"/>
          <w:szCs w:val="24"/>
        </w:rPr>
      </w:pPr>
      <w:r w:rsidRPr="007E4F14">
        <w:rPr>
          <w:rFonts w:ascii="Times New Roman" w:hAnsi="Times New Roman"/>
          <w:sz w:val="24"/>
          <w:szCs w:val="24"/>
        </w:rPr>
        <w:t xml:space="preserve">Once the </w:t>
      </w:r>
      <w:r>
        <w:rPr>
          <w:rFonts w:ascii="Times New Roman" w:hAnsi="Times New Roman"/>
          <w:sz w:val="24"/>
          <w:szCs w:val="24"/>
        </w:rPr>
        <w:t xml:space="preserve">YPS </w:t>
      </w:r>
      <w:r w:rsidRPr="007E4F14">
        <w:rPr>
          <w:rFonts w:ascii="Times New Roman" w:hAnsi="Times New Roman"/>
          <w:sz w:val="24"/>
          <w:szCs w:val="24"/>
        </w:rPr>
        <w:t xml:space="preserve">training is over, provide 30-60 minutes to practice role playing.  Pair the youth and ask them to practice purchasing tobacco from each other – each taking turns being the store clerk and the youth purchaser.  Ask them to practice all the way from entering the store to standing in line to asking for the product.  Have them continue practicing as you move around the room to evaluate each youth. </w:t>
      </w:r>
      <w:r>
        <w:rPr>
          <w:rFonts w:ascii="Times New Roman" w:hAnsi="Times New Roman"/>
          <w:sz w:val="24"/>
          <w:szCs w:val="24"/>
        </w:rPr>
        <w:t xml:space="preserve">  </w:t>
      </w:r>
      <w:r w:rsidRPr="007E4F14">
        <w:rPr>
          <w:rFonts w:ascii="Times New Roman" w:hAnsi="Times New Roman"/>
          <w:sz w:val="24"/>
          <w:szCs w:val="24"/>
        </w:rPr>
        <w:t>Tell each youth that you are checking to make sure that they are comfortable and confident in their attempted purchase.  You are looking for things like making eye contact, nervous smiling or laughing, and speaking clearly and directly.</w:t>
      </w:r>
    </w:p>
    <w:p w14:paraId="04895A8B" w14:textId="77777777" w:rsidR="00E47137" w:rsidRPr="007E4F14" w:rsidRDefault="00E47137" w:rsidP="00E47137">
      <w:pPr>
        <w:pStyle w:val="NoSpacing"/>
      </w:pPr>
    </w:p>
    <w:tbl>
      <w:tblPr>
        <w:tblW w:w="10375" w:type="dxa"/>
        <w:tblBorders>
          <w:bottom w:val="single" w:sz="4" w:space="0" w:color="auto"/>
          <w:insideH w:val="single" w:sz="4" w:space="0" w:color="auto"/>
        </w:tblBorders>
        <w:tblLayout w:type="fixed"/>
        <w:tblCellMar>
          <w:top w:w="144" w:type="dxa"/>
          <w:left w:w="115" w:type="dxa"/>
          <w:bottom w:w="144" w:type="dxa"/>
          <w:right w:w="115" w:type="dxa"/>
        </w:tblCellMar>
        <w:tblLook w:val="04A0" w:firstRow="1" w:lastRow="0" w:firstColumn="1" w:lastColumn="0" w:noHBand="0" w:noVBand="1"/>
      </w:tblPr>
      <w:tblGrid>
        <w:gridCol w:w="7495"/>
        <w:gridCol w:w="2880"/>
      </w:tblGrid>
      <w:tr w:rsidR="00E47137" w:rsidRPr="00671F82" w14:paraId="59F76241" w14:textId="77777777" w:rsidTr="00FC1A12">
        <w:trPr>
          <w:trHeight w:val="504"/>
        </w:trPr>
        <w:tc>
          <w:tcPr>
            <w:tcW w:w="7495" w:type="dxa"/>
            <w:shd w:val="clear" w:color="auto" w:fill="auto"/>
          </w:tcPr>
          <w:p w14:paraId="2463449D" w14:textId="77777777" w:rsidR="00E47137" w:rsidRPr="00671F82" w:rsidRDefault="00E47137" w:rsidP="00FC1A12">
            <w:pPr>
              <w:pStyle w:val="NoSpacing"/>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5.  Is the youth speaking loud and clear enough for ‘store clerk’ to understand them?</w:t>
            </w:r>
          </w:p>
        </w:tc>
        <w:tc>
          <w:tcPr>
            <w:tcW w:w="2880" w:type="dxa"/>
            <w:shd w:val="clear" w:color="auto" w:fill="auto"/>
          </w:tcPr>
          <w:p w14:paraId="0F4C04C5" w14:textId="77777777" w:rsidR="00E47137" w:rsidRPr="00671F82" w:rsidRDefault="00E47137" w:rsidP="00E47137">
            <w:pPr>
              <w:pStyle w:val="NoSpacing"/>
              <w:numPr>
                <w:ilvl w:val="0"/>
                <w:numId w:val="3"/>
              </w:numPr>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YES</w:t>
            </w:r>
          </w:p>
          <w:p w14:paraId="725FA2D9" w14:textId="77777777" w:rsidR="00E47137" w:rsidRPr="00671F82" w:rsidRDefault="00E47137" w:rsidP="00E47137">
            <w:pPr>
              <w:pStyle w:val="NoSpacing"/>
              <w:numPr>
                <w:ilvl w:val="0"/>
                <w:numId w:val="3"/>
              </w:numPr>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NO</w:t>
            </w:r>
          </w:p>
        </w:tc>
      </w:tr>
      <w:tr w:rsidR="00E47137" w:rsidRPr="00671F82" w14:paraId="6C28F059" w14:textId="77777777" w:rsidTr="00FC1A12">
        <w:trPr>
          <w:trHeight w:val="683"/>
        </w:trPr>
        <w:tc>
          <w:tcPr>
            <w:tcW w:w="7495" w:type="dxa"/>
            <w:shd w:val="clear" w:color="auto" w:fill="auto"/>
          </w:tcPr>
          <w:p w14:paraId="02814889" w14:textId="77777777" w:rsidR="00E47137" w:rsidRPr="00671F82" w:rsidRDefault="00E47137" w:rsidP="00FC1A12">
            <w:pPr>
              <w:pStyle w:val="NoSpacing"/>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6.  Does the youth make eye contact with the ‘store clerk’?</w:t>
            </w:r>
          </w:p>
          <w:p w14:paraId="34C858FB" w14:textId="77777777" w:rsidR="00E47137" w:rsidRPr="00671F82" w:rsidRDefault="00E47137" w:rsidP="00FC1A12">
            <w:pPr>
              <w:pStyle w:val="NoSpacing"/>
              <w:ind w:firstLine="360"/>
              <w:rPr>
                <w:rFonts w:ascii="Times New Roman" w:eastAsia="HGPGothicE" w:hAnsi="Times New Roman"/>
                <w:b/>
                <w:bCs/>
                <w:kern w:val="0"/>
                <w:sz w:val="24"/>
                <w:szCs w:val="24"/>
              </w:rPr>
            </w:pPr>
          </w:p>
        </w:tc>
        <w:tc>
          <w:tcPr>
            <w:tcW w:w="2880" w:type="dxa"/>
            <w:shd w:val="clear" w:color="auto" w:fill="auto"/>
          </w:tcPr>
          <w:p w14:paraId="050A6B48" w14:textId="77777777" w:rsidR="00E47137" w:rsidRPr="00671F82" w:rsidRDefault="00E47137" w:rsidP="00E47137">
            <w:pPr>
              <w:pStyle w:val="NoSpacing"/>
              <w:numPr>
                <w:ilvl w:val="0"/>
                <w:numId w:val="3"/>
              </w:numPr>
              <w:rPr>
                <w:rFonts w:ascii="Times New Roman" w:eastAsia="HGPGothicE" w:hAnsi="Times New Roman"/>
                <w:kern w:val="0"/>
                <w:sz w:val="24"/>
                <w:szCs w:val="24"/>
              </w:rPr>
            </w:pPr>
            <w:r w:rsidRPr="00671F82">
              <w:rPr>
                <w:rFonts w:ascii="Times New Roman" w:eastAsia="HGPGothicE" w:hAnsi="Times New Roman"/>
                <w:kern w:val="0"/>
                <w:sz w:val="24"/>
                <w:szCs w:val="24"/>
              </w:rPr>
              <w:t>YES</w:t>
            </w:r>
            <w:r w:rsidRPr="00671F82">
              <w:rPr>
                <w:rFonts w:ascii="Times New Roman" w:eastAsia="HGPGothicE" w:hAnsi="Times New Roman"/>
                <w:b/>
                <w:kern w:val="0"/>
                <w:sz w:val="24"/>
                <w:szCs w:val="24"/>
              </w:rPr>
              <w:t xml:space="preserve"> </w:t>
            </w:r>
          </w:p>
          <w:p w14:paraId="7BC26851" w14:textId="77777777" w:rsidR="00E47137" w:rsidRPr="00671F82" w:rsidRDefault="00E47137" w:rsidP="00E47137">
            <w:pPr>
              <w:pStyle w:val="NoSpacing"/>
              <w:numPr>
                <w:ilvl w:val="0"/>
                <w:numId w:val="3"/>
              </w:numPr>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r w:rsidR="00E47137" w:rsidRPr="00671F82" w14:paraId="64B534FE" w14:textId="77777777" w:rsidTr="00FC1A12">
        <w:trPr>
          <w:trHeight w:val="611"/>
        </w:trPr>
        <w:tc>
          <w:tcPr>
            <w:tcW w:w="7495" w:type="dxa"/>
            <w:shd w:val="clear" w:color="auto" w:fill="auto"/>
          </w:tcPr>
          <w:p w14:paraId="79996929" w14:textId="77777777" w:rsidR="00E47137" w:rsidRPr="00671F82" w:rsidRDefault="00E47137" w:rsidP="00FC1A12">
            <w:pPr>
              <w:pStyle w:val="NoSpacing"/>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7.  Does the youth smile nervously?</w:t>
            </w:r>
          </w:p>
          <w:p w14:paraId="0D643A37" w14:textId="77777777" w:rsidR="00E47137" w:rsidRPr="00671F82" w:rsidRDefault="00E47137" w:rsidP="00FC1A12">
            <w:pPr>
              <w:pStyle w:val="NoSpacing"/>
              <w:ind w:firstLine="360"/>
              <w:rPr>
                <w:rFonts w:ascii="Times New Roman" w:eastAsia="HGPGothicE" w:hAnsi="Times New Roman"/>
                <w:b/>
                <w:bCs/>
                <w:kern w:val="0"/>
                <w:sz w:val="24"/>
                <w:szCs w:val="24"/>
              </w:rPr>
            </w:pPr>
          </w:p>
        </w:tc>
        <w:tc>
          <w:tcPr>
            <w:tcW w:w="2880" w:type="dxa"/>
            <w:shd w:val="clear" w:color="auto" w:fill="auto"/>
          </w:tcPr>
          <w:p w14:paraId="591A0E3F" w14:textId="77777777" w:rsidR="00E47137" w:rsidRPr="00671F82" w:rsidRDefault="00E47137" w:rsidP="00E47137">
            <w:pPr>
              <w:pStyle w:val="NoSpacing"/>
              <w:numPr>
                <w:ilvl w:val="0"/>
                <w:numId w:val="4"/>
              </w:numPr>
              <w:rPr>
                <w:rFonts w:ascii="Times New Roman" w:eastAsia="HGPGothicE" w:hAnsi="Times New Roman"/>
                <w:kern w:val="0"/>
                <w:sz w:val="24"/>
                <w:szCs w:val="24"/>
              </w:rPr>
            </w:pPr>
            <w:r w:rsidRPr="00671F82">
              <w:rPr>
                <w:rFonts w:ascii="Times New Roman" w:eastAsia="HGPGothicE" w:hAnsi="Times New Roman"/>
                <w:kern w:val="0"/>
                <w:sz w:val="24"/>
                <w:szCs w:val="24"/>
              </w:rPr>
              <w:t>YES</w:t>
            </w:r>
          </w:p>
          <w:p w14:paraId="57A15E8D" w14:textId="77777777" w:rsidR="00E47137" w:rsidRPr="00671F82" w:rsidRDefault="00E47137" w:rsidP="00E47137">
            <w:pPr>
              <w:pStyle w:val="NoSpacing"/>
              <w:numPr>
                <w:ilvl w:val="0"/>
                <w:numId w:val="4"/>
              </w:numPr>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r w:rsidR="00E47137" w:rsidRPr="00671F82" w14:paraId="6074D5EE" w14:textId="77777777" w:rsidTr="00FC1A12">
        <w:trPr>
          <w:trHeight w:val="611"/>
        </w:trPr>
        <w:tc>
          <w:tcPr>
            <w:tcW w:w="7495" w:type="dxa"/>
            <w:shd w:val="clear" w:color="auto" w:fill="auto"/>
          </w:tcPr>
          <w:p w14:paraId="16BED216" w14:textId="77777777" w:rsidR="00E47137" w:rsidRPr="00671F82" w:rsidRDefault="00E47137" w:rsidP="00FC1A12">
            <w:pPr>
              <w:pStyle w:val="NoSpacing"/>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lastRenderedPageBreak/>
              <w:t>8.  On a scale from 1 to 5, with 1 being “not at all comfortable” and 5 being “very comfortable”, how comfortable does the youth appear?</w:t>
            </w:r>
          </w:p>
        </w:tc>
        <w:tc>
          <w:tcPr>
            <w:tcW w:w="2880" w:type="dxa"/>
            <w:shd w:val="clear" w:color="auto" w:fill="auto"/>
          </w:tcPr>
          <w:p w14:paraId="318E595B" w14:textId="77777777" w:rsidR="00E47137" w:rsidRPr="00671F82" w:rsidRDefault="00E47137" w:rsidP="00FC1A12">
            <w:pPr>
              <w:pStyle w:val="NoSpacing"/>
              <w:ind w:firstLine="360"/>
              <w:jc w:val="center"/>
              <w:rPr>
                <w:rFonts w:ascii="Times New Roman" w:eastAsia="HGPGothicE" w:hAnsi="Times New Roman"/>
                <w:kern w:val="0"/>
                <w:sz w:val="24"/>
                <w:szCs w:val="24"/>
              </w:rPr>
            </w:pPr>
            <w:r w:rsidRPr="00671F82">
              <w:rPr>
                <w:rFonts w:ascii="Times New Roman" w:eastAsia="HGPGothicE" w:hAnsi="Times New Roman"/>
                <w:kern w:val="0"/>
                <w:sz w:val="24"/>
                <w:szCs w:val="24"/>
              </w:rPr>
              <w:t>1       2       3       4       5</w:t>
            </w:r>
          </w:p>
          <w:p w14:paraId="3D06B6D9" w14:textId="77777777" w:rsidR="00E47137" w:rsidRPr="00671F82" w:rsidRDefault="00E47137" w:rsidP="00FC1A12">
            <w:pPr>
              <w:pStyle w:val="NoSpacing"/>
              <w:ind w:firstLine="360"/>
              <w:jc w:val="center"/>
              <w:rPr>
                <w:rFonts w:ascii="Times New Roman" w:eastAsia="HGPGothicE" w:hAnsi="Times New Roman"/>
                <w:kern w:val="0"/>
                <w:sz w:val="24"/>
                <w:szCs w:val="24"/>
              </w:rPr>
            </w:pPr>
            <w:r w:rsidRPr="00671F82">
              <w:rPr>
                <w:rFonts w:ascii="Times New Roman" w:eastAsia="HGPGothicE" w:hAnsi="Times New Roman"/>
                <w:kern w:val="0"/>
                <w:sz w:val="24"/>
                <w:szCs w:val="24"/>
              </w:rPr>
              <w:t>(circle one)</w:t>
            </w:r>
          </w:p>
          <w:p w14:paraId="45A184EA" w14:textId="77777777" w:rsidR="00E47137" w:rsidRPr="00671F82" w:rsidRDefault="00E47137" w:rsidP="00FC1A12">
            <w:pPr>
              <w:pStyle w:val="NoSpacing"/>
              <w:ind w:firstLine="360"/>
              <w:rPr>
                <w:rFonts w:ascii="Times New Roman" w:eastAsia="HGPGothicE" w:hAnsi="Times New Roman"/>
                <w:kern w:val="0"/>
                <w:sz w:val="24"/>
                <w:szCs w:val="24"/>
              </w:rPr>
            </w:pPr>
          </w:p>
        </w:tc>
      </w:tr>
      <w:tr w:rsidR="00E47137" w:rsidRPr="00671F82" w14:paraId="70492FB0" w14:textId="77777777" w:rsidTr="00FC1A12">
        <w:trPr>
          <w:trHeight w:val="728"/>
        </w:trPr>
        <w:tc>
          <w:tcPr>
            <w:tcW w:w="7495" w:type="dxa"/>
            <w:shd w:val="clear" w:color="auto" w:fill="auto"/>
          </w:tcPr>
          <w:p w14:paraId="7D3FEBE4"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9.  Based on your observations, do you believe the youth is ready to conduct the youth purchase survey?</w:t>
            </w:r>
          </w:p>
        </w:tc>
        <w:tc>
          <w:tcPr>
            <w:tcW w:w="2880" w:type="dxa"/>
            <w:shd w:val="clear" w:color="auto" w:fill="auto"/>
          </w:tcPr>
          <w:p w14:paraId="18498144" w14:textId="77777777" w:rsidR="00E47137" w:rsidRPr="00671F82" w:rsidRDefault="00E47137" w:rsidP="00E47137">
            <w:pPr>
              <w:pStyle w:val="ListParagraph"/>
              <w:numPr>
                <w:ilvl w:val="0"/>
                <w:numId w:val="1"/>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YES</w:t>
            </w:r>
          </w:p>
          <w:p w14:paraId="56F0D5DC" w14:textId="77777777" w:rsidR="00E47137" w:rsidRPr="00671F82" w:rsidRDefault="00E47137" w:rsidP="00E47137">
            <w:pPr>
              <w:pStyle w:val="ListParagraph"/>
              <w:numPr>
                <w:ilvl w:val="0"/>
                <w:numId w:val="1"/>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bl>
    <w:p w14:paraId="42B759D0" w14:textId="77777777" w:rsidR="00E47137" w:rsidRPr="00FE6B48" w:rsidRDefault="00E47137" w:rsidP="00E47137">
      <w:pPr>
        <w:rPr>
          <w:rFonts w:ascii="Times New Roman" w:hAnsi="Times New Roman"/>
          <w:sz w:val="4"/>
          <w:szCs w:val="4"/>
        </w:rPr>
      </w:pPr>
    </w:p>
    <w:p w14:paraId="0EFD698A" w14:textId="77777777" w:rsidR="00E47137" w:rsidRDefault="00E47137" w:rsidP="00E47137">
      <w:pPr>
        <w:rPr>
          <w:rFonts w:ascii="Times New Roman" w:hAnsi="Times New Roman"/>
          <w:sz w:val="24"/>
          <w:szCs w:val="24"/>
        </w:rPr>
      </w:pPr>
      <w:r>
        <w:rPr>
          <w:rFonts w:ascii="Times New Roman" w:hAnsi="Times New Roman"/>
          <w:sz w:val="24"/>
          <w:szCs w:val="24"/>
        </w:rPr>
        <w:t xml:space="preserve">10.  </w:t>
      </w:r>
      <w:r w:rsidRPr="00FE6B48">
        <w:rPr>
          <w:rFonts w:ascii="Times New Roman" w:hAnsi="Times New Roman"/>
          <w:sz w:val="24"/>
          <w:szCs w:val="24"/>
        </w:rPr>
        <w:t>Please provide any additional comments to help us understand what you saw from observing this youth</w:t>
      </w:r>
      <w:r>
        <w:rPr>
          <w:rFonts w:ascii="Times New Roman" w:hAnsi="Times New Roman"/>
          <w:sz w:val="24"/>
          <w:szCs w:val="24"/>
        </w:rPr>
        <w:br w:type="page"/>
      </w:r>
    </w:p>
    <w:p w14:paraId="2AC698F8" w14:textId="77777777" w:rsidR="00E47137" w:rsidRPr="00FE6B48" w:rsidRDefault="00E47137" w:rsidP="00E47137">
      <w:pPr>
        <w:rPr>
          <w:rFonts w:ascii="Times New Roman" w:hAnsi="Times New Roman"/>
          <w:sz w:val="24"/>
          <w:szCs w:val="24"/>
        </w:rPr>
      </w:pPr>
      <w:r w:rsidRPr="00FE6B48">
        <w:rPr>
          <w:rFonts w:ascii="Times New Roman" w:hAnsi="Times New Roman"/>
          <w:sz w:val="24"/>
          <w:szCs w:val="24"/>
        </w:rPr>
        <w:lastRenderedPageBreak/>
        <w:t xml:space="preserve">After you conduct the evaluation </w:t>
      </w:r>
      <w:r w:rsidRPr="007E4F14">
        <w:rPr>
          <w:rFonts w:ascii="Times New Roman" w:hAnsi="Times New Roman"/>
          <w:b/>
          <w:sz w:val="24"/>
          <w:szCs w:val="24"/>
        </w:rPr>
        <w:t>ask the youth</w:t>
      </w:r>
      <w:r w:rsidRPr="00FE6B48">
        <w:rPr>
          <w:rFonts w:ascii="Times New Roman" w:hAnsi="Times New Roman"/>
          <w:sz w:val="24"/>
          <w:szCs w:val="24"/>
        </w:rPr>
        <w:t xml:space="preserve"> </w:t>
      </w:r>
      <w:r>
        <w:rPr>
          <w:rFonts w:ascii="Times New Roman" w:hAnsi="Times New Roman"/>
          <w:sz w:val="24"/>
          <w:szCs w:val="24"/>
        </w:rPr>
        <w:t xml:space="preserve">you observed </w:t>
      </w:r>
      <w:r w:rsidRPr="00FE6B48">
        <w:rPr>
          <w:rFonts w:ascii="Times New Roman" w:hAnsi="Times New Roman"/>
          <w:sz w:val="24"/>
          <w:szCs w:val="24"/>
        </w:rPr>
        <w:t>the following questions</w:t>
      </w:r>
      <w:r>
        <w:rPr>
          <w:rFonts w:ascii="Times New Roman" w:hAnsi="Times New Roman"/>
          <w:sz w:val="24"/>
          <w:szCs w:val="24"/>
        </w:rPr>
        <w:t xml:space="preserve"> and please record their answers here</w:t>
      </w:r>
      <w:r w:rsidRPr="00FE6B48">
        <w:rPr>
          <w:rFonts w:ascii="Times New Roman" w:hAnsi="Times New Roman"/>
          <w:sz w:val="24"/>
          <w:szCs w:val="24"/>
        </w:rPr>
        <w:t>:</w:t>
      </w:r>
    </w:p>
    <w:tbl>
      <w:tblPr>
        <w:tblW w:w="11095" w:type="dxa"/>
        <w:tblBorders>
          <w:bottom w:val="single" w:sz="4" w:space="0" w:color="auto"/>
          <w:insideH w:val="single" w:sz="4" w:space="0" w:color="auto"/>
        </w:tblBorders>
        <w:tblLayout w:type="fixed"/>
        <w:tblCellMar>
          <w:top w:w="144" w:type="dxa"/>
          <w:left w:w="115" w:type="dxa"/>
          <w:bottom w:w="144" w:type="dxa"/>
          <w:right w:w="115" w:type="dxa"/>
        </w:tblCellMar>
        <w:tblLook w:val="04A0" w:firstRow="1" w:lastRow="0" w:firstColumn="1" w:lastColumn="0" w:noHBand="0" w:noVBand="1"/>
      </w:tblPr>
      <w:tblGrid>
        <w:gridCol w:w="7135"/>
        <w:gridCol w:w="3960"/>
      </w:tblGrid>
      <w:tr w:rsidR="00E47137" w:rsidRPr="00671F82" w14:paraId="05FF1577" w14:textId="77777777" w:rsidTr="00FC1A12">
        <w:trPr>
          <w:trHeight w:val="926"/>
        </w:trPr>
        <w:tc>
          <w:tcPr>
            <w:tcW w:w="7135" w:type="dxa"/>
            <w:shd w:val="clear" w:color="auto" w:fill="auto"/>
          </w:tcPr>
          <w:p w14:paraId="1FE720A9"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11.  On a scale from 1 to 5, with 1 being “not at all comfortable” and 5 being “very comfortable”, how comfortable do you feel conducting these practice purchases?</w:t>
            </w:r>
          </w:p>
        </w:tc>
        <w:tc>
          <w:tcPr>
            <w:tcW w:w="3960" w:type="dxa"/>
            <w:shd w:val="clear" w:color="auto" w:fill="auto"/>
          </w:tcPr>
          <w:p w14:paraId="00DCC093" w14:textId="77777777" w:rsidR="00E47137" w:rsidRPr="00671F82" w:rsidRDefault="00E47137" w:rsidP="00FC1A12">
            <w:pPr>
              <w:ind w:firstLine="360"/>
              <w:jc w:val="center"/>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1         2         3         4         5</w:t>
            </w:r>
          </w:p>
          <w:p w14:paraId="2FD47E53" w14:textId="77777777" w:rsidR="00E47137" w:rsidRPr="00671F82" w:rsidRDefault="00E47137" w:rsidP="00FC1A12">
            <w:pPr>
              <w:ind w:firstLine="360"/>
              <w:jc w:val="center"/>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(circle one)</w:t>
            </w:r>
          </w:p>
        </w:tc>
      </w:tr>
      <w:tr w:rsidR="00E47137" w:rsidRPr="00671F82" w14:paraId="357A826D" w14:textId="77777777" w:rsidTr="00FC1A12">
        <w:trPr>
          <w:trHeight w:val="926"/>
        </w:trPr>
        <w:tc>
          <w:tcPr>
            <w:tcW w:w="7135" w:type="dxa"/>
            <w:shd w:val="clear" w:color="auto" w:fill="auto"/>
          </w:tcPr>
          <w:p w14:paraId="25E73702"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12.  Do you have any questions or concerns?</w:t>
            </w:r>
          </w:p>
          <w:p w14:paraId="32360F79"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If YES, please describe here:</w:t>
            </w:r>
          </w:p>
        </w:tc>
        <w:tc>
          <w:tcPr>
            <w:tcW w:w="3960" w:type="dxa"/>
            <w:shd w:val="clear" w:color="auto" w:fill="auto"/>
          </w:tcPr>
          <w:p w14:paraId="5EFC5894"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YES</w:t>
            </w:r>
          </w:p>
          <w:p w14:paraId="11DF1021"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r w:rsidR="00E47137" w:rsidRPr="00671F82" w14:paraId="1BA2A0B0" w14:textId="77777777" w:rsidTr="00FC1A12">
        <w:trPr>
          <w:trHeight w:val="746"/>
        </w:trPr>
        <w:tc>
          <w:tcPr>
            <w:tcW w:w="7135" w:type="dxa"/>
            <w:shd w:val="clear" w:color="auto" w:fill="auto"/>
          </w:tcPr>
          <w:p w14:paraId="37EA7188"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13.  Would you like to spend more time practicing?</w:t>
            </w:r>
          </w:p>
        </w:tc>
        <w:tc>
          <w:tcPr>
            <w:tcW w:w="3960" w:type="dxa"/>
            <w:shd w:val="clear" w:color="auto" w:fill="auto"/>
          </w:tcPr>
          <w:p w14:paraId="38123165"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YES</w:t>
            </w:r>
          </w:p>
          <w:p w14:paraId="2CFDB201"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r w:rsidR="00E47137" w:rsidRPr="00671F82" w14:paraId="44FEFD99" w14:textId="77777777" w:rsidTr="00FC1A12">
        <w:trPr>
          <w:trHeight w:val="926"/>
        </w:trPr>
        <w:tc>
          <w:tcPr>
            <w:tcW w:w="7135" w:type="dxa"/>
            <w:shd w:val="clear" w:color="auto" w:fill="auto"/>
          </w:tcPr>
          <w:p w14:paraId="48FB4EFD"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 xml:space="preserve">14.  Do you have any suggestions for how we could help you prepare to conduct these attempted purchases? </w:t>
            </w:r>
          </w:p>
          <w:p w14:paraId="6C120B96" w14:textId="77777777" w:rsidR="00E47137" w:rsidRPr="00671F82" w:rsidRDefault="00E47137" w:rsidP="00FC1A12">
            <w:pPr>
              <w:pStyle w:val="NoSpacing"/>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If YES, please describe suggestions here:</w:t>
            </w:r>
          </w:p>
          <w:p w14:paraId="0B5364DE" w14:textId="77777777" w:rsidR="00E47137" w:rsidRPr="00671F82" w:rsidRDefault="00E47137" w:rsidP="00FC1A12">
            <w:pPr>
              <w:pStyle w:val="NoSpacing"/>
              <w:ind w:firstLine="360"/>
              <w:rPr>
                <w:rFonts w:eastAsia="HGPGothicE" w:cs="Arial"/>
                <w:b/>
                <w:bCs/>
                <w:kern w:val="0"/>
                <w:sz w:val="22"/>
                <w:szCs w:val="22"/>
              </w:rPr>
            </w:pPr>
          </w:p>
        </w:tc>
        <w:tc>
          <w:tcPr>
            <w:tcW w:w="3960" w:type="dxa"/>
            <w:shd w:val="clear" w:color="auto" w:fill="auto"/>
          </w:tcPr>
          <w:p w14:paraId="1951575E"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YES</w:t>
            </w:r>
          </w:p>
          <w:p w14:paraId="609165E5"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r w:rsidR="00E47137" w:rsidRPr="00671F82" w14:paraId="0FF54A3A" w14:textId="77777777" w:rsidTr="00FC1A12">
        <w:trPr>
          <w:trHeight w:val="773"/>
        </w:trPr>
        <w:tc>
          <w:tcPr>
            <w:tcW w:w="7135" w:type="dxa"/>
            <w:shd w:val="clear" w:color="auto" w:fill="auto"/>
          </w:tcPr>
          <w:p w14:paraId="0553B6A5"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15.  Do you feel you are ready to conduct the purchases?</w:t>
            </w:r>
          </w:p>
          <w:p w14:paraId="7792862B" w14:textId="77777777" w:rsidR="00E47137" w:rsidRPr="00671F82" w:rsidRDefault="00E47137" w:rsidP="00FC1A12">
            <w:pPr>
              <w:ind w:firstLine="360"/>
              <w:rPr>
                <w:rFonts w:ascii="Times New Roman" w:eastAsia="HGPGothicE" w:hAnsi="Times New Roman"/>
                <w:b/>
                <w:bCs/>
                <w:kern w:val="0"/>
                <w:sz w:val="24"/>
                <w:szCs w:val="24"/>
              </w:rPr>
            </w:pPr>
            <w:r w:rsidRPr="00671F82">
              <w:rPr>
                <w:rFonts w:ascii="Times New Roman" w:eastAsia="HGPGothicE" w:hAnsi="Times New Roman"/>
                <w:b/>
                <w:bCs/>
                <w:kern w:val="0"/>
                <w:sz w:val="24"/>
                <w:szCs w:val="24"/>
              </w:rPr>
              <w:t>If NO, please describe why not here:</w:t>
            </w:r>
          </w:p>
          <w:p w14:paraId="4B322298" w14:textId="77777777" w:rsidR="00E47137" w:rsidRPr="00671F82" w:rsidRDefault="00E47137" w:rsidP="00FC1A12">
            <w:pPr>
              <w:pStyle w:val="NoSpacing"/>
              <w:ind w:firstLine="360"/>
              <w:rPr>
                <w:rFonts w:eastAsia="HGPGothicE" w:cs="Arial"/>
                <w:b/>
                <w:bCs/>
                <w:kern w:val="0"/>
                <w:sz w:val="22"/>
                <w:szCs w:val="22"/>
              </w:rPr>
            </w:pPr>
          </w:p>
        </w:tc>
        <w:tc>
          <w:tcPr>
            <w:tcW w:w="3960" w:type="dxa"/>
            <w:shd w:val="clear" w:color="auto" w:fill="auto"/>
          </w:tcPr>
          <w:p w14:paraId="5D660E8A"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YES</w:t>
            </w:r>
          </w:p>
          <w:p w14:paraId="2F489E7F" w14:textId="77777777" w:rsidR="00E47137" w:rsidRPr="00671F82" w:rsidRDefault="00E47137" w:rsidP="00E47137">
            <w:pPr>
              <w:pStyle w:val="ListParagraph"/>
              <w:numPr>
                <w:ilvl w:val="0"/>
                <w:numId w:val="2"/>
              </w:numPr>
              <w:spacing w:after="120"/>
              <w:rPr>
                <w:rFonts w:ascii="Times New Roman" w:eastAsia="HGPGothicE" w:hAnsi="Times New Roman"/>
                <w:kern w:val="0"/>
                <w:sz w:val="24"/>
                <w:szCs w:val="24"/>
              </w:rPr>
            </w:pPr>
            <w:r w:rsidRPr="00671F82">
              <w:rPr>
                <w:rFonts w:ascii="Times New Roman" w:eastAsia="HGPGothicE" w:hAnsi="Times New Roman"/>
                <w:kern w:val="0"/>
                <w:sz w:val="24"/>
                <w:szCs w:val="24"/>
              </w:rPr>
              <w:t>NO</w:t>
            </w:r>
          </w:p>
        </w:tc>
      </w:tr>
    </w:tbl>
    <w:p w14:paraId="502D4F9D" w14:textId="77777777" w:rsidR="00E47137" w:rsidRPr="00FE6B48" w:rsidRDefault="00E47137" w:rsidP="00E47137">
      <w:pPr>
        <w:rPr>
          <w:rFonts w:ascii="Times New Roman" w:hAnsi="Times New Roman"/>
          <w:sz w:val="24"/>
          <w:szCs w:val="24"/>
        </w:rPr>
      </w:pPr>
    </w:p>
    <w:p w14:paraId="75540AE1" w14:textId="77777777" w:rsidR="00E47137" w:rsidRPr="00FE6B48" w:rsidRDefault="00E47137" w:rsidP="00E47137">
      <w:pPr>
        <w:rPr>
          <w:rFonts w:ascii="Times New Roman" w:hAnsi="Times New Roman"/>
          <w:sz w:val="24"/>
          <w:szCs w:val="24"/>
        </w:rPr>
      </w:pPr>
      <w:r w:rsidRPr="00FE6B48">
        <w:rPr>
          <w:rFonts w:ascii="Times New Roman" w:hAnsi="Times New Roman"/>
          <w:sz w:val="24"/>
          <w:szCs w:val="24"/>
        </w:rPr>
        <w:t>Once they’ve answered these 5 questions, let them know whether you believe they are ready or not.  If not, ask them to stay another 10 minutes to practice with the program staff at the end of the training.</w:t>
      </w:r>
    </w:p>
    <w:p w14:paraId="1E0A4EBF" w14:textId="77777777" w:rsidR="00416E99" w:rsidRDefault="00416E99">
      <w:bookmarkStart w:id="0" w:name="_GoBack"/>
      <w:bookmarkEnd w:id="0"/>
    </w:p>
    <w:sectPr w:rsidR="00416E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HGPGothicE">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96F4B"/>
    <w:multiLevelType w:val="hybridMultilevel"/>
    <w:tmpl w:val="D10668F4"/>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2E0C16"/>
    <w:multiLevelType w:val="hybridMultilevel"/>
    <w:tmpl w:val="981A93E2"/>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3E68F3"/>
    <w:multiLevelType w:val="hybridMultilevel"/>
    <w:tmpl w:val="E8CCA0F6"/>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515934"/>
    <w:multiLevelType w:val="hybridMultilevel"/>
    <w:tmpl w:val="D414975E"/>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137"/>
    <w:rsid w:val="00416E99"/>
    <w:rsid w:val="00E47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2F24AF5"/>
  <w15:chartTrackingRefBased/>
  <w15:docId w15:val="{60D2F9C2-57C8-4D53-9527-1A485042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7137"/>
    <w:pPr>
      <w:spacing w:after="180" w:line="264" w:lineRule="auto"/>
    </w:pPr>
    <w:rPr>
      <w:rFonts w:ascii="Tw Cen MT" w:eastAsia="Tw Cen MT" w:hAnsi="Tw Cen MT" w:cs="Times New Roman"/>
      <w:kern w:val="24"/>
      <w:sz w:val="23"/>
      <w:szCs w:val="20"/>
      <w:lang w:eastAsia="ja-JP"/>
    </w:rPr>
  </w:style>
  <w:style w:type="paragraph" w:styleId="Heading1">
    <w:name w:val="heading 1"/>
    <w:basedOn w:val="Normal"/>
    <w:next w:val="Normal"/>
    <w:link w:val="Heading1Char"/>
    <w:uiPriority w:val="9"/>
    <w:unhideWhenUsed/>
    <w:qFormat/>
    <w:rsid w:val="00E47137"/>
    <w:pPr>
      <w:spacing w:before="300" w:after="80" w:line="240" w:lineRule="auto"/>
      <w:outlineLvl w:val="0"/>
    </w:pPr>
    <w:rPr>
      <w:caps/>
      <w:color w:val="775F5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137"/>
    <w:rPr>
      <w:rFonts w:ascii="Tw Cen MT" w:eastAsia="Tw Cen MT" w:hAnsi="Tw Cen MT" w:cs="Times New Roman"/>
      <w:caps/>
      <w:color w:val="775F55"/>
      <w:kern w:val="24"/>
      <w:sz w:val="32"/>
      <w:szCs w:val="32"/>
      <w:lang w:eastAsia="ja-JP"/>
    </w:rPr>
  </w:style>
  <w:style w:type="paragraph" w:styleId="ListParagraph">
    <w:name w:val="List Paragraph"/>
    <w:basedOn w:val="Normal"/>
    <w:uiPriority w:val="34"/>
    <w:unhideWhenUsed/>
    <w:qFormat/>
    <w:rsid w:val="00E47137"/>
    <w:pPr>
      <w:ind w:left="720"/>
      <w:contextualSpacing/>
    </w:pPr>
  </w:style>
  <w:style w:type="paragraph" w:styleId="NoSpacing">
    <w:name w:val="No Spacing"/>
    <w:basedOn w:val="Normal"/>
    <w:link w:val="NoSpacingChar"/>
    <w:uiPriority w:val="1"/>
    <w:qFormat/>
    <w:rsid w:val="00E47137"/>
    <w:pPr>
      <w:spacing w:after="0" w:line="240" w:lineRule="auto"/>
    </w:pPr>
  </w:style>
  <w:style w:type="character" w:customStyle="1" w:styleId="NoSpacingChar">
    <w:name w:val="No Spacing Char"/>
    <w:link w:val="NoSpacing"/>
    <w:uiPriority w:val="1"/>
    <w:rsid w:val="00E47137"/>
    <w:rPr>
      <w:rFonts w:ascii="Tw Cen MT" w:eastAsia="Tw Cen MT" w:hAnsi="Tw Cen MT" w:cs="Times New Roman"/>
      <w:kern w:val="24"/>
      <w:sz w:val="23"/>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Jayveeritz Bautista</dc:creator>
  <cp:keywords/>
  <dc:description/>
  <cp:lastModifiedBy>Jayveeritz Bautista</cp:lastModifiedBy>
  <cp:revision>1</cp:revision>
  <dcterms:created xsi:type="dcterms:W3CDTF">2018-06-04T08:08:00Z</dcterms:created>
  <dcterms:modified xsi:type="dcterms:W3CDTF">2018-06-04T08:11:00Z</dcterms:modified>
</cp:coreProperties>
</file>