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A1FDB" w14:textId="45F832A5" w:rsidR="00E83B51" w:rsidRPr="00E875E5" w:rsidRDefault="00E83B51" w:rsidP="00E83B51">
      <w:pPr>
        <w:pBdr>
          <w:top w:val="single" w:sz="4" w:space="1" w:color="auto"/>
          <w:bottom w:val="single" w:sz="4" w:space="1" w:color="auto"/>
        </w:pBdr>
        <w:overflowPunct w:val="0"/>
        <w:autoSpaceDE w:val="0"/>
        <w:autoSpaceDN w:val="0"/>
        <w:adjustRightInd w:val="0"/>
        <w:jc w:val="center"/>
        <w:textAlignment w:val="baseline"/>
        <w:rPr>
          <w:rFonts w:ascii="Garamond" w:hAnsi="Garamond" w:cs="Tahoma"/>
          <w:b/>
          <w:color w:val="70AD47"/>
          <w:sz w:val="28"/>
          <w:szCs w:val="28"/>
        </w:rPr>
      </w:pPr>
      <w:bookmarkStart w:id="0" w:name="_GoBack"/>
      <w:bookmarkEnd w:id="0"/>
      <w:r w:rsidRPr="00E875E5">
        <w:rPr>
          <w:rFonts w:ascii="Garamond" w:hAnsi="Garamond" w:cs="Tahoma"/>
          <w:b/>
          <w:color w:val="70AD47"/>
          <w:sz w:val="28"/>
          <w:szCs w:val="28"/>
        </w:rPr>
        <w:t xml:space="preserve">APPENDIX </w:t>
      </w:r>
      <w:r>
        <w:rPr>
          <w:rFonts w:ascii="Garamond" w:hAnsi="Garamond" w:cs="Tahoma"/>
          <w:b/>
          <w:color w:val="70AD47"/>
          <w:sz w:val="28"/>
          <w:szCs w:val="28"/>
        </w:rPr>
        <w:t>B</w:t>
      </w:r>
    </w:p>
    <w:p w14:paraId="03B4EB1B" w14:textId="77777777" w:rsidR="00E83B51" w:rsidRPr="00E875E5" w:rsidRDefault="00E83B51" w:rsidP="00E83B51">
      <w:pPr>
        <w:tabs>
          <w:tab w:val="left" w:pos="7560"/>
          <w:tab w:val="right" w:pos="9360"/>
        </w:tabs>
        <w:ind w:right="720"/>
        <w:rPr>
          <w:rFonts w:ascii="Garamond" w:hAnsi="Garamond"/>
          <w:b/>
          <w:bCs/>
          <w:sz w:val="16"/>
          <w:szCs w:val="16"/>
          <w:highlight w:val="yellow"/>
        </w:rPr>
      </w:pPr>
    </w:p>
    <w:p w14:paraId="4EAC166B" w14:textId="77777777" w:rsidR="00E83B51" w:rsidRPr="00E875E5" w:rsidRDefault="00E83B51" w:rsidP="00E83B51">
      <w:pPr>
        <w:tabs>
          <w:tab w:val="left" w:pos="5940"/>
          <w:tab w:val="center" w:pos="7740"/>
          <w:tab w:val="right" w:pos="9360"/>
        </w:tabs>
        <w:rPr>
          <w:rFonts w:ascii="Garamond" w:eastAsia="Calibri" w:hAnsi="Garamond" w:cs="Arial"/>
          <w:sz w:val="22"/>
          <w:szCs w:val="22"/>
        </w:rPr>
      </w:pPr>
      <w:r w:rsidRPr="00E875E5">
        <w:rPr>
          <w:rFonts w:ascii="Garamond" w:eastAsia="Calibri" w:hAnsi="Garamond"/>
          <w:noProof/>
          <w:color w:val="000000"/>
          <w:sz w:val="22"/>
          <w:szCs w:val="22"/>
        </w:rPr>
        <w:drawing>
          <wp:anchor distT="0" distB="0" distL="114300" distR="114300" simplePos="0" relativeHeight="251683840" behindDoc="1" locked="0" layoutInCell="1" allowOverlap="1" wp14:anchorId="3812A238" wp14:editId="3DE610FD">
            <wp:simplePos x="0" y="0"/>
            <wp:positionH relativeFrom="column">
              <wp:posOffset>101312</wp:posOffset>
            </wp:positionH>
            <wp:positionV relativeFrom="paragraph">
              <wp:posOffset>117937</wp:posOffset>
            </wp:positionV>
            <wp:extent cx="885825" cy="873125"/>
            <wp:effectExtent l="0" t="0" r="9525" b="3175"/>
            <wp:wrapTight wrapText="bothSides">
              <wp:wrapPolygon edited="0">
                <wp:start x="0" y="0"/>
                <wp:lineTo x="0" y="21207"/>
                <wp:lineTo x="21368" y="21207"/>
                <wp:lineTo x="21368" y="0"/>
                <wp:lineTo x="0" y="0"/>
              </wp:wrapPolygon>
            </wp:wrapTight>
            <wp:docPr id="11" name="Picture 11" descr="dandy_mai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ndy_mai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5825" cy="873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E4D5C5" w14:textId="77777777" w:rsidR="00E83B51" w:rsidRPr="00E875E5" w:rsidRDefault="00E83B51" w:rsidP="00E83B51">
      <w:pPr>
        <w:jc w:val="right"/>
        <w:rPr>
          <w:rFonts w:ascii="Garamond" w:eastAsia="Calibri" w:hAnsi="Garamond" w:cs="Tahoma"/>
          <w:b/>
          <w:bCs/>
          <w:color w:val="000000"/>
          <w:sz w:val="22"/>
          <w:szCs w:val="22"/>
        </w:rPr>
      </w:pPr>
      <w:r w:rsidRPr="00E875E5">
        <w:rPr>
          <w:rFonts w:ascii="Garamond" w:eastAsia="Calibri" w:hAnsi="Garamond" w:cs="Tahoma"/>
          <w:b/>
          <w:bCs/>
          <w:color w:val="000000"/>
          <w:sz w:val="22"/>
          <w:szCs w:val="22"/>
        </w:rPr>
        <w:t>LASSEN COUNTY PUBLIC HEALTH</w:t>
      </w:r>
    </w:p>
    <w:p w14:paraId="77E9CAAB" w14:textId="77777777" w:rsidR="00E83B51" w:rsidRPr="00E875E5" w:rsidRDefault="00E83B51" w:rsidP="00E83B51">
      <w:pPr>
        <w:jc w:val="right"/>
        <w:rPr>
          <w:rFonts w:ascii="Garamond" w:eastAsia="Calibri" w:hAnsi="Garamond" w:cs="Tahoma"/>
          <w:color w:val="000000"/>
          <w:sz w:val="22"/>
          <w:szCs w:val="22"/>
        </w:rPr>
      </w:pPr>
      <w:r w:rsidRPr="00E875E5">
        <w:rPr>
          <w:rFonts w:ascii="Garamond" w:eastAsia="Calibri" w:hAnsi="Garamond" w:cs="Tahoma"/>
          <w:b/>
          <w:bCs/>
          <w:color w:val="000000"/>
          <w:sz w:val="22"/>
          <w:szCs w:val="22"/>
        </w:rPr>
        <w:t>TOBACCO USE REDUCTION PROGRAM</w:t>
      </w:r>
    </w:p>
    <w:p w14:paraId="5F10F5BC" w14:textId="77777777" w:rsidR="00E83B51" w:rsidRPr="00E875E5" w:rsidRDefault="00E83B51" w:rsidP="00E83B51">
      <w:pPr>
        <w:jc w:val="right"/>
        <w:rPr>
          <w:rFonts w:ascii="Garamond" w:eastAsia="Calibri" w:hAnsi="Garamond" w:cs="Tahoma"/>
          <w:color w:val="000000"/>
          <w:sz w:val="22"/>
          <w:szCs w:val="22"/>
        </w:rPr>
      </w:pPr>
      <w:r w:rsidRPr="00E875E5">
        <w:rPr>
          <w:rFonts w:ascii="Garamond" w:eastAsia="Calibri" w:hAnsi="Garamond" w:cs="Tahoma"/>
          <w:color w:val="000000"/>
          <w:sz w:val="20"/>
          <w:szCs w:val="22"/>
        </w:rPr>
        <w:t xml:space="preserve">2995 </w:t>
      </w:r>
      <w:proofErr w:type="spellStart"/>
      <w:r w:rsidRPr="00E875E5">
        <w:rPr>
          <w:rFonts w:ascii="Garamond" w:eastAsia="Calibri" w:hAnsi="Garamond" w:cs="Tahoma"/>
          <w:color w:val="000000"/>
          <w:sz w:val="20"/>
          <w:szCs w:val="22"/>
        </w:rPr>
        <w:t>Johnstonville</w:t>
      </w:r>
      <w:proofErr w:type="spellEnd"/>
      <w:r w:rsidRPr="00E875E5">
        <w:rPr>
          <w:rFonts w:ascii="Garamond" w:eastAsia="Calibri" w:hAnsi="Garamond" w:cs="Tahoma"/>
          <w:color w:val="000000"/>
          <w:sz w:val="20"/>
          <w:szCs w:val="22"/>
        </w:rPr>
        <w:t xml:space="preserve"> Road</w:t>
      </w:r>
    </w:p>
    <w:p w14:paraId="28B011A1" w14:textId="77777777" w:rsidR="00E83B51" w:rsidRPr="00E875E5" w:rsidRDefault="00E83B51" w:rsidP="00E83B51">
      <w:pPr>
        <w:jc w:val="right"/>
        <w:rPr>
          <w:rFonts w:ascii="Garamond" w:eastAsia="Calibri" w:hAnsi="Garamond" w:cs="Tahoma"/>
          <w:color w:val="000000"/>
          <w:sz w:val="20"/>
          <w:szCs w:val="22"/>
        </w:rPr>
      </w:pPr>
      <w:r w:rsidRPr="00E875E5">
        <w:rPr>
          <w:rFonts w:ascii="Garamond" w:eastAsia="Calibri" w:hAnsi="Garamond" w:cs="Tahoma"/>
          <w:color w:val="000000"/>
          <w:sz w:val="20"/>
          <w:szCs w:val="22"/>
        </w:rPr>
        <w:t>Susanville, California 96130</w:t>
      </w:r>
    </w:p>
    <w:p w14:paraId="05A10949" w14:textId="77777777" w:rsidR="00E83B51" w:rsidRPr="00E875E5" w:rsidRDefault="00E83B51" w:rsidP="00E83B51">
      <w:pPr>
        <w:jc w:val="right"/>
        <w:rPr>
          <w:rFonts w:ascii="Garamond" w:eastAsia="Calibri" w:hAnsi="Garamond" w:cs="Tahoma"/>
          <w:color w:val="000000"/>
          <w:sz w:val="22"/>
          <w:szCs w:val="22"/>
        </w:rPr>
      </w:pPr>
      <w:r w:rsidRPr="00E875E5">
        <w:rPr>
          <w:rFonts w:ascii="Garamond" w:eastAsia="Calibri" w:hAnsi="Garamond" w:cs="Tahoma"/>
          <w:color w:val="000000"/>
          <w:sz w:val="22"/>
          <w:szCs w:val="22"/>
        </w:rPr>
        <w:t>(530) 257-9600, Ext 14</w:t>
      </w:r>
    </w:p>
    <w:p w14:paraId="0DEDE70D" w14:textId="77777777" w:rsidR="00E83B51" w:rsidRPr="00E875E5" w:rsidRDefault="00E83B51" w:rsidP="00E83B51">
      <w:pPr>
        <w:jc w:val="right"/>
        <w:rPr>
          <w:rFonts w:ascii="Garamond" w:eastAsia="Calibri" w:hAnsi="Garamond" w:cs="Tahoma"/>
          <w:color w:val="000000"/>
          <w:sz w:val="22"/>
          <w:szCs w:val="22"/>
        </w:rPr>
      </w:pPr>
      <w:r w:rsidRPr="00E875E5">
        <w:rPr>
          <w:rFonts w:ascii="Garamond" w:eastAsia="Calibri" w:hAnsi="Garamond" w:cs="Tahoma"/>
          <w:color w:val="000000"/>
          <w:sz w:val="22"/>
          <w:szCs w:val="22"/>
        </w:rPr>
        <w:t>_____________________________________________________________________________________</w:t>
      </w:r>
    </w:p>
    <w:p w14:paraId="7AC593AB" w14:textId="77777777" w:rsidR="00E83B51" w:rsidRPr="00E875E5" w:rsidRDefault="00E83B51" w:rsidP="00E83B51">
      <w:pPr>
        <w:jc w:val="right"/>
        <w:rPr>
          <w:rFonts w:ascii="Garamond" w:eastAsia="Calibri" w:hAnsi="Garamond" w:cs="Tahoma"/>
          <w:color w:val="333399"/>
          <w:sz w:val="22"/>
          <w:szCs w:val="22"/>
        </w:rPr>
      </w:pPr>
    </w:p>
    <w:p w14:paraId="08BEFEEF" w14:textId="77777777" w:rsidR="00E83B51" w:rsidRPr="00817D31" w:rsidRDefault="00E83B51" w:rsidP="00E83B51">
      <w:pPr>
        <w:jc w:val="center"/>
        <w:rPr>
          <w:rFonts w:ascii="Garamond" w:hAnsi="Garamond" w:cs="Arial"/>
          <w:u w:val="single"/>
        </w:rPr>
      </w:pPr>
      <w:r w:rsidRPr="00817D31">
        <w:rPr>
          <w:rFonts w:ascii="Garamond" w:hAnsi="Garamond" w:cs="Arial"/>
          <w:u w:val="single"/>
        </w:rPr>
        <w:t>KEY INFORMANT SURVEY for TOBACCO DEFINTIION</w:t>
      </w:r>
    </w:p>
    <w:p w14:paraId="2246DB63" w14:textId="77777777" w:rsidR="00E83B51" w:rsidRPr="00817D31" w:rsidRDefault="00E83B51" w:rsidP="00E83B51">
      <w:pPr>
        <w:rPr>
          <w:rFonts w:ascii="Garamond" w:hAnsi="Garamond" w:cs="Arial"/>
          <w:color w:val="000000"/>
          <w:sz w:val="20"/>
          <w:szCs w:val="20"/>
        </w:rPr>
      </w:pPr>
    </w:p>
    <w:p w14:paraId="135B2029" w14:textId="04A96C3D" w:rsidR="00E83B51" w:rsidRPr="00DA5747" w:rsidRDefault="00E83B51" w:rsidP="00E83B51">
      <w:pPr>
        <w:rPr>
          <w:rFonts w:ascii="Garamond" w:hAnsi="Garamond" w:cs="Arial"/>
          <w:color w:val="000000" w:themeColor="text1"/>
          <w:sz w:val="20"/>
          <w:szCs w:val="20"/>
        </w:rPr>
      </w:pPr>
      <w:r w:rsidRPr="00817D31">
        <w:rPr>
          <w:rFonts w:ascii="Garamond" w:hAnsi="Garamond" w:cs="Arial"/>
          <w:color w:val="000000"/>
          <w:sz w:val="20"/>
          <w:szCs w:val="20"/>
        </w:rPr>
        <w:t xml:space="preserve">The goal of the Lassen County tobacco control plan is to positively affect a broad range of the county population, reaching all socio economic and ethnic groups which include our youth, families, the general population, clients and </w:t>
      </w:r>
      <w:r w:rsidRPr="00DA5747">
        <w:rPr>
          <w:rFonts w:ascii="Garamond" w:hAnsi="Garamond" w:cs="Arial"/>
          <w:color w:val="000000" w:themeColor="text1"/>
          <w:sz w:val="20"/>
          <w:szCs w:val="20"/>
        </w:rPr>
        <w:t xml:space="preserve">patients of medical services and policy makers. Our plans include activities to educate and inform, to increase and promote cessation opportunities, to elicit policy change, and influence norm change. Your response to this brief interview will help guide our goal to update the NO SMOKING ORDINANCE for the City of Susanville and Lassen County.  (Share the current ordinance and talk a bit about signage and </w:t>
      </w:r>
      <w:r w:rsidR="00DA5747" w:rsidRPr="00DA5747">
        <w:rPr>
          <w:rFonts w:ascii="Garamond" w:hAnsi="Garamond" w:cs="Arial"/>
          <w:color w:val="000000" w:themeColor="text1"/>
          <w:sz w:val="20"/>
          <w:szCs w:val="20"/>
        </w:rPr>
        <w:t>self-enforcement</w:t>
      </w:r>
      <w:r w:rsidRPr="00DA5747">
        <w:rPr>
          <w:rFonts w:ascii="Garamond" w:hAnsi="Garamond" w:cs="Arial"/>
          <w:color w:val="000000" w:themeColor="text1"/>
          <w:sz w:val="20"/>
          <w:szCs w:val="20"/>
        </w:rPr>
        <w:t>.)</w:t>
      </w:r>
    </w:p>
    <w:p w14:paraId="29ED8B67" w14:textId="77777777" w:rsidR="00E83B51" w:rsidRPr="00DA5747" w:rsidRDefault="00E83B51" w:rsidP="00E83B51">
      <w:pPr>
        <w:rPr>
          <w:rFonts w:ascii="Garamond" w:hAnsi="Garamond" w:cs="Arial"/>
          <w:color w:val="000000" w:themeColor="text1"/>
          <w:sz w:val="18"/>
          <w:szCs w:val="18"/>
        </w:rPr>
      </w:pPr>
      <w:r w:rsidRPr="00DA5747">
        <w:rPr>
          <w:rFonts w:ascii="Garamond" w:hAnsi="Garamond" w:cs="Arial"/>
          <w:color w:val="000000" w:themeColor="text1"/>
        </w:rPr>
        <w:t xml:space="preserve">Our objective:  </w:t>
      </w:r>
      <w:r w:rsidRPr="00DA5747">
        <w:rPr>
          <w:rFonts w:ascii="Garamond" w:hAnsi="Garamond" w:cs="Arial"/>
          <w:color w:val="000000" w:themeColor="text1"/>
          <w:sz w:val="18"/>
          <w:szCs w:val="18"/>
        </w:rPr>
        <w:t>By June 30, 2017, three distinct governing bodies, the Lassen County Office of Education (LCOE), the City of Susanville (the City) and the County Board of Supervisors (BOS) will update the current policy definitions of tobacco product, to include any product used to introduce nicotine into the body, including but not limited to dissolvable tobacco products and electronic nicotine delivery devices, (ENDD) (e.g. electronic cigarettes, electronic pipes, electronic cigars, electronic hookah) as referenced in the current local or state tobacco product policies.</w:t>
      </w:r>
    </w:p>
    <w:p w14:paraId="1909C556" w14:textId="77777777" w:rsidR="00E83B51" w:rsidRPr="00DA5747" w:rsidRDefault="00E83B51" w:rsidP="00E83B51">
      <w:pPr>
        <w:rPr>
          <w:rFonts w:ascii="Garamond" w:hAnsi="Garamond" w:cs="Arial"/>
          <w:color w:val="000000" w:themeColor="text1"/>
        </w:rPr>
      </w:pPr>
    </w:p>
    <w:p w14:paraId="26E442B2" w14:textId="77777777" w:rsidR="00E83B51" w:rsidRPr="00817D31" w:rsidRDefault="00E83B51" w:rsidP="00CA4608">
      <w:pPr>
        <w:pStyle w:val="ListParagraph"/>
        <w:numPr>
          <w:ilvl w:val="0"/>
          <w:numId w:val="3"/>
        </w:numPr>
        <w:ind w:left="360"/>
        <w:rPr>
          <w:rFonts w:ascii="Garamond" w:hAnsi="Garamond" w:cs="Arial"/>
        </w:rPr>
      </w:pPr>
      <w:r w:rsidRPr="00817D31">
        <w:rPr>
          <w:rFonts w:ascii="Garamond" w:hAnsi="Garamond" w:cs="Arial"/>
        </w:rPr>
        <w:t xml:space="preserve">What entity do you work </w:t>
      </w:r>
      <w:proofErr w:type="gramStart"/>
      <w:r w:rsidRPr="00817D31">
        <w:rPr>
          <w:rFonts w:ascii="Garamond" w:hAnsi="Garamond" w:cs="Arial"/>
        </w:rPr>
        <w:t>for?_</w:t>
      </w:r>
      <w:proofErr w:type="gramEnd"/>
      <w:r w:rsidRPr="00817D31">
        <w:rPr>
          <w:rFonts w:ascii="Garamond" w:hAnsi="Garamond" w:cs="Arial"/>
        </w:rPr>
        <w:t>___________________________________________</w:t>
      </w:r>
    </w:p>
    <w:p w14:paraId="1DDF60F6" w14:textId="77777777" w:rsidR="00E83B51" w:rsidRPr="00817D31" w:rsidRDefault="00E83B51" w:rsidP="00E83B51">
      <w:pPr>
        <w:ind w:left="360" w:hanging="360"/>
        <w:rPr>
          <w:rFonts w:ascii="Garamond" w:hAnsi="Garamond" w:cs="Arial"/>
        </w:rPr>
      </w:pPr>
      <w:r w:rsidRPr="00817D31">
        <w:rPr>
          <w:rFonts w:ascii="Garamond" w:hAnsi="Garamond" w:cs="Arial"/>
        </w:rPr>
        <w:tab/>
        <w:t xml:space="preserve">What is your </w:t>
      </w:r>
      <w:proofErr w:type="gramStart"/>
      <w:r w:rsidRPr="00817D31">
        <w:rPr>
          <w:rFonts w:ascii="Garamond" w:hAnsi="Garamond" w:cs="Arial"/>
        </w:rPr>
        <w:t>position?_</w:t>
      </w:r>
      <w:proofErr w:type="gramEnd"/>
      <w:r w:rsidRPr="00817D31">
        <w:rPr>
          <w:rFonts w:ascii="Garamond" w:hAnsi="Garamond" w:cs="Arial"/>
        </w:rPr>
        <w:t>________________________________________________</w:t>
      </w:r>
    </w:p>
    <w:p w14:paraId="1D977CFC" w14:textId="77777777" w:rsidR="00E83B51" w:rsidRPr="00817D31" w:rsidRDefault="00E83B51" w:rsidP="00E83B51">
      <w:pPr>
        <w:ind w:left="360" w:hanging="360"/>
        <w:rPr>
          <w:rFonts w:ascii="Garamond" w:hAnsi="Garamond" w:cs="Arial"/>
        </w:rPr>
      </w:pPr>
      <w:r w:rsidRPr="00817D31">
        <w:rPr>
          <w:rFonts w:ascii="Garamond" w:hAnsi="Garamond" w:cs="Arial"/>
        </w:rPr>
        <w:tab/>
        <w:t xml:space="preserve">How long have you worked in this </w:t>
      </w:r>
      <w:proofErr w:type="gramStart"/>
      <w:r w:rsidRPr="00817D31">
        <w:rPr>
          <w:rFonts w:ascii="Garamond" w:hAnsi="Garamond" w:cs="Arial"/>
        </w:rPr>
        <w:t>position?_</w:t>
      </w:r>
      <w:proofErr w:type="gramEnd"/>
      <w:r w:rsidRPr="00817D31">
        <w:rPr>
          <w:rFonts w:ascii="Garamond" w:hAnsi="Garamond" w:cs="Arial"/>
        </w:rPr>
        <w:t>_______________________________</w:t>
      </w:r>
    </w:p>
    <w:p w14:paraId="57A28B30" w14:textId="77777777" w:rsidR="00E83B51" w:rsidRPr="00817D31" w:rsidRDefault="00E83B51" w:rsidP="00E83B51">
      <w:pPr>
        <w:ind w:left="360" w:hanging="360"/>
        <w:rPr>
          <w:rFonts w:ascii="Garamond" w:hAnsi="Garamond" w:cs="Arial"/>
        </w:rPr>
      </w:pPr>
    </w:p>
    <w:p w14:paraId="11C2A0C2" w14:textId="77777777" w:rsidR="00E83B51" w:rsidRPr="00817D31" w:rsidRDefault="00E83B51" w:rsidP="00E83B51">
      <w:pPr>
        <w:ind w:left="360" w:hanging="360"/>
        <w:rPr>
          <w:rFonts w:ascii="Garamond" w:hAnsi="Garamond" w:cs="Arial"/>
        </w:rPr>
      </w:pPr>
      <w:r w:rsidRPr="00817D31">
        <w:rPr>
          <w:rFonts w:ascii="Garamond" w:hAnsi="Garamond" w:cs="Arial"/>
        </w:rPr>
        <w:t>2.</w:t>
      </w:r>
      <w:r w:rsidRPr="00817D31">
        <w:rPr>
          <w:rFonts w:ascii="Garamond" w:hAnsi="Garamond" w:cs="Arial"/>
        </w:rPr>
        <w:tab/>
        <w:t>What is your role in working with the public? _______________________________</w:t>
      </w:r>
    </w:p>
    <w:p w14:paraId="729DF0AA" w14:textId="77777777" w:rsidR="00E83B51" w:rsidRPr="00817D31" w:rsidRDefault="00E83B51" w:rsidP="00E83B51">
      <w:pPr>
        <w:rPr>
          <w:rFonts w:ascii="Garamond" w:hAnsi="Garamond" w:cs="Arial"/>
        </w:rPr>
      </w:pPr>
    </w:p>
    <w:p w14:paraId="3026A0D2" w14:textId="77777777" w:rsidR="00E83B51" w:rsidRPr="00817D31" w:rsidRDefault="00E83B51" w:rsidP="00CA4608">
      <w:pPr>
        <w:pStyle w:val="ListParagraph"/>
        <w:numPr>
          <w:ilvl w:val="0"/>
          <w:numId w:val="4"/>
        </w:numPr>
        <w:ind w:left="360"/>
        <w:rPr>
          <w:rFonts w:ascii="Garamond" w:hAnsi="Garamond" w:cs="Arial"/>
        </w:rPr>
      </w:pPr>
      <w:r w:rsidRPr="00817D31">
        <w:rPr>
          <w:rFonts w:ascii="Garamond" w:hAnsi="Garamond" w:cs="Arial"/>
        </w:rPr>
        <w:t xml:space="preserve">Are you familiar with the electronic smoking devices sold in our community?  </w:t>
      </w:r>
      <w:r w:rsidRPr="00817D31">
        <w:rPr>
          <w:rFonts w:ascii="Garamond" w:hAnsi="Garamond" w:cs="Arial"/>
        </w:rPr>
        <w:tab/>
      </w:r>
      <w:r w:rsidRPr="00817D31">
        <w:rPr>
          <w:rFonts w:ascii="Garamond" w:hAnsi="Garamond" w:cs="Arial"/>
        </w:rPr>
        <w:tab/>
      </w:r>
      <w:r w:rsidRPr="00817D31">
        <w:rPr>
          <w:rFonts w:ascii="Garamond" w:hAnsi="Garamond" w:cs="Arial"/>
        </w:rPr>
        <w:tab/>
      </w:r>
      <w:r w:rsidRPr="00817D31">
        <w:rPr>
          <w:rFonts w:ascii="Garamond" w:hAnsi="Garamond"/>
          <w:sz w:val="44"/>
          <w:szCs w:val="44"/>
        </w:rPr>
        <w:t>□</w:t>
      </w:r>
      <w:r w:rsidRPr="00817D31">
        <w:rPr>
          <w:rFonts w:ascii="Garamond" w:hAnsi="Garamond" w:cs="Arial"/>
          <w:sz w:val="44"/>
          <w:szCs w:val="44"/>
        </w:rPr>
        <w:t xml:space="preserve"> </w:t>
      </w:r>
      <w:r>
        <w:rPr>
          <w:rFonts w:ascii="Garamond" w:hAnsi="Garamond" w:cs="Arial"/>
        </w:rPr>
        <w:t>Yes</w:t>
      </w:r>
      <w:r>
        <w:rPr>
          <w:rFonts w:ascii="Garamond" w:hAnsi="Garamond" w:cs="Arial"/>
        </w:rPr>
        <w:tab/>
      </w:r>
      <w:r w:rsidRPr="00817D31">
        <w:rPr>
          <w:rFonts w:ascii="Garamond" w:hAnsi="Garamond"/>
          <w:sz w:val="44"/>
          <w:szCs w:val="44"/>
        </w:rPr>
        <w:t>□</w:t>
      </w:r>
      <w:r w:rsidRPr="00817D31">
        <w:rPr>
          <w:rFonts w:ascii="Garamond" w:hAnsi="Garamond" w:cs="Arial"/>
          <w:sz w:val="44"/>
          <w:szCs w:val="44"/>
        </w:rPr>
        <w:t xml:space="preserve"> </w:t>
      </w:r>
      <w:r w:rsidRPr="00817D31">
        <w:rPr>
          <w:rFonts w:ascii="Garamond" w:hAnsi="Garamond" w:cs="Arial"/>
        </w:rPr>
        <w:t xml:space="preserve">No </w:t>
      </w:r>
    </w:p>
    <w:p w14:paraId="54F463E4" w14:textId="77777777" w:rsidR="00E83B51" w:rsidRPr="00817D31" w:rsidRDefault="00E83B51" w:rsidP="00E83B51">
      <w:pPr>
        <w:pStyle w:val="ListParagraph"/>
        <w:ind w:left="360"/>
        <w:rPr>
          <w:rFonts w:ascii="Garamond" w:hAnsi="Garamond" w:cs="Arial"/>
        </w:rPr>
      </w:pPr>
    </w:p>
    <w:p w14:paraId="3EA9063C" w14:textId="77777777" w:rsidR="00E83B51" w:rsidRPr="00817D31" w:rsidRDefault="00E83B51" w:rsidP="00E83B51">
      <w:pPr>
        <w:pStyle w:val="ListParagraph"/>
        <w:ind w:left="360"/>
        <w:rPr>
          <w:rFonts w:ascii="Garamond" w:hAnsi="Garamond" w:cs="Arial"/>
        </w:rPr>
      </w:pPr>
      <w:r w:rsidRPr="00817D31">
        <w:rPr>
          <w:rFonts w:ascii="Garamond" w:hAnsi="Garamond" w:cs="Arial"/>
        </w:rPr>
        <w:t>(If you get a NO you may take time to educate/inform. Share the samples TURP has purchased. Listen to their input as you share.)</w:t>
      </w:r>
    </w:p>
    <w:p w14:paraId="7560EE8E" w14:textId="77777777" w:rsidR="00E83B51" w:rsidRPr="00817D31" w:rsidRDefault="00E83B51" w:rsidP="00E83B51">
      <w:pPr>
        <w:rPr>
          <w:rFonts w:ascii="Garamond" w:hAnsi="Garamond" w:cs="Arial"/>
        </w:rPr>
      </w:pPr>
    </w:p>
    <w:p w14:paraId="22ACB7B9" w14:textId="77777777" w:rsidR="00E83B51" w:rsidRPr="00817D31" w:rsidRDefault="00E83B51" w:rsidP="00E83B51">
      <w:pPr>
        <w:ind w:left="360"/>
        <w:rPr>
          <w:rFonts w:ascii="Garamond" w:hAnsi="Garamond" w:cs="Arial"/>
          <w:b/>
        </w:rPr>
      </w:pPr>
      <w:r w:rsidRPr="00817D31">
        <w:rPr>
          <w:rFonts w:ascii="Garamond" w:hAnsi="Garamond" w:cs="Arial"/>
        </w:rPr>
        <w:t xml:space="preserve">Take the time here to share the hard data results of the Public Intercept Survey.  (Some of the KII interviewees may have been surveyed.)  </w:t>
      </w:r>
    </w:p>
    <w:p w14:paraId="5710EAAE" w14:textId="77777777" w:rsidR="00E83B51" w:rsidRPr="00817D31" w:rsidRDefault="00E83B51" w:rsidP="00E83B51">
      <w:pPr>
        <w:rPr>
          <w:rFonts w:ascii="Garamond" w:hAnsi="Garamond" w:cs="Arial"/>
        </w:rPr>
      </w:pPr>
    </w:p>
    <w:p w14:paraId="3F07F113" w14:textId="77777777" w:rsidR="00E83B51" w:rsidRPr="00817D31" w:rsidRDefault="00E83B51" w:rsidP="00E83B51">
      <w:pPr>
        <w:ind w:left="360" w:hanging="360"/>
        <w:rPr>
          <w:rFonts w:ascii="Garamond" w:hAnsi="Garamond" w:cs="Arial"/>
          <w:b/>
        </w:rPr>
      </w:pPr>
      <w:r w:rsidRPr="00817D31">
        <w:rPr>
          <w:rFonts w:ascii="Garamond" w:hAnsi="Garamond" w:cs="Arial"/>
        </w:rPr>
        <w:t>4.</w:t>
      </w:r>
      <w:r w:rsidRPr="00817D31">
        <w:rPr>
          <w:rFonts w:ascii="Garamond" w:hAnsi="Garamond" w:cs="Arial"/>
        </w:rPr>
        <w:tab/>
        <w:t xml:space="preserve">In the performance of your work duties do you observe or encounter people who smoke or use electronic smoking devices?  </w:t>
      </w:r>
      <w:r w:rsidRPr="00817D31">
        <w:rPr>
          <w:rFonts w:ascii="Garamond" w:hAnsi="Garamond" w:cs="Arial"/>
          <w:b/>
        </w:rPr>
        <w:tab/>
      </w:r>
      <w:r w:rsidRPr="00817D31">
        <w:rPr>
          <w:rFonts w:ascii="Garamond" w:hAnsi="Garamond" w:cs="Arial"/>
          <w:b/>
        </w:rPr>
        <w:tab/>
      </w:r>
      <w:r w:rsidRPr="00817D31">
        <w:rPr>
          <w:rFonts w:ascii="Garamond" w:hAnsi="Garamond"/>
          <w:sz w:val="44"/>
          <w:szCs w:val="44"/>
        </w:rPr>
        <w:t>□</w:t>
      </w:r>
      <w:r w:rsidRPr="00817D31">
        <w:rPr>
          <w:rFonts w:ascii="Garamond" w:hAnsi="Garamond" w:cs="Arial"/>
          <w:sz w:val="44"/>
          <w:szCs w:val="44"/>
        </w:rPr>
        <w:t xml:space="preserve"> </w:t>
      </w:r>
      <w:r w:rsidRPr="00817D31">
        <w:rPr>
          <w:rFonts w:ascii="Garamond" w:hAnsi="Garamond" w:cs="Arial"/>
        </w:rPr>
        <w:t>Yes</w:t>
      </w:r>
      <w:r w:rsidRPr="00817D31">
        <w:rPr>
          <w:rFonts w:ascii="Garamond" w:hAnsi="Garamond" w:cs="Arial"/>
        </w:rPr>
        <w:tab/>
      </w:r>
      <w:r w:rsidRPr="00817D31">
        <w:rPr>
          <w:rFonts w:ascii="Garamond" w:hAnsi="Garamond"/>
          <w:sz w:val="44"/>
          <w:szCs w:val="44"/>
        </w:rPr>
        <w:t>□</w:t>
      </w:r>
      <w:r w:rsidRPr="00817D31">
        <w:rPr>
          <w:rFonts w:ascii="Garamond" w:hAnsi="Garamond" w:cs="Arial"/>
          <w:sz w:val="44"/>
          <w:szCs w:val="44"/>
        </w:rPr>
        <w:t xml:space="preserve"> </w:t>
      </w:r>
      <w:r w:rsidRPr="00817D31">
        <w:rPr>
          <w:rFonts w:ascii="Garamond" w:hAnsi="Garamond" w:cs="Arial"/>
        </w:rPr>
        <w:t>No</w:t>
      </w:r>
    </w:p>
    <w:p w14:paraId="2EB833E7" w14:textId="77777777" w:rsidR="00E83B51" w:rsidRPr="00817D31" w:rsidRDefault="00E83B51" w:rsidP="00E83B51">
      <w:pPr>
        <w:rPr>
          <w:rFonts w:ascii="Garamond" w:hAnsi="Garamond" w:cs="Arial"/>
        </w:rPr>
      </w:pPr>
    </w:p>
    <w:p w14:paraId="6BAC0220" w14:textId="77777777" w:rsidR="00E83B51" w:rsidRPr="00817D31" w:rsidRDefault="00E83B51" w:rsidP="00E83B51">
      <w:pPr>
        <w:ind w:left="360" w:hanging="360"/>
        <w:rPr>
          <w:rFonts w:ascii="Garamond" w:hAnsi="Garamond" w:cs="Arial"/>
          <w:sz w:val="16"/>
          <w:szCs w:val="16"/>
        </w:rPr>
      </w:pPr>
      <w:r w:rsidRPr="00817D31">
        <w:rPr>
          <w:rFonts w:ascii="Garamond" w:hAnsi="Garamond" w:cs="Arial"/>
        </w:rPr>
        <w:t>5.</w:t>
      </w:r>
      <w:r w:rsidRPr="00817D31">
        <w:rPr>
          <w:rFonts w:ascii="Garamond" w:hAnsi="Garamond" w:cs="Arial"/>
        </w:rPr>
        <w:tab/>
        <w:t>Do you have concerns regarding the dangers of using electronic smoking devices?</w:t>
      </w:r>
      <w:r w:rsidRPr="00817D31">
        <w:rPr>
          <w:rFonts w:ascii="Garamond" w:hAnsi="Garamond" w:cs="Arial"/>
          <w:sz w:val="16"/>
          <w:szCs w:val="16"/>
        </w:rPr>
        <w:t xml:space="preserve"> </w:t>
      </w:r>
    </w:p>
    <w:p w14:paraId="40DA8454" w14:textId="77777777" w:rsidR="00E83B51" w:rsidRPr="00817D31" w:rsidRDefault="00E83B51" w:rsidP="00E83B51">
      <w:pPr>
        <w:rPr>
          <w:rFonts w:ascii="Garamond" w:hAnsi="Garamond" w:cs="Arial"/>
        </w:rPr>
      </w:pPr>
    </w:p>
    <w:p w14:paraId="1A136A5A" w14:textId="77777777" w:rsidR="00E83B51" w:rsidRPr="00817D31" w:rsidRDefault="00E83B51" w:rsidP="00E83B51">
      <w:pPr>
        <w:pBdr>
          <w:bottom w:val="single" w:sz="12" w:space="1" w:color="auto"/>
        </w:pBdr>
        <w:ind w:left="360" w:hanging="360"/>
        <w:rPr>
          <w:rFonts w:ascii="Garamond" w:hAnsi="Garamond" w:cs="Arial"/>
        </w:rPr>
      </w:pPr>
      <w:r w:rsidRPr="00817D31">
        <w:rPr>
          <w:rFonts w:ascii="Garamond" w:hAnsi="Garamond" w:cs="Arial"/>
        </w:rPr>
        <w:t>6.</w:t>
      </w:r>
      <w:r w:rsidRPr="00817D31">
        <w:rPr>
          <w:rFonts w:ascii="Garamond" w:hAnsi="Garamond" w:cs="Arial"/>
        </w:rPr>
        <w:tab/>
        <w:t>Would you support the editing of the current NO SMOKING ordinance to include electronic smoking devices?  Please take a moment to explain: ______________________________________________________________________________________________________________________________________</w:t>
      </w:r>
      <w:r>
        <w:rPr>
          <w:rFonts w:ascii="Garamond" w:hAnsi="Garamond" w:cs="Arial"/>
        </w:rPr>
        <w:t>________________</w:t>
      </w:r>
    </w:p>
    <w:p w14:paraId="75E3BE62" w14:textId="77777777" w:rsidR="00E83B51" w:rsidRPr="00817D31" w:rsidRDefault="00E83B51" w:rsidP="00E83B51">
      <w:pPr>
        <w:pBdr>
          <w:bottom w:val="single" w:sz="12" w:space="1" w:color="auto"/>
        </w:pBdr>
        <w:ind w:left="360" w:hanging="360"/>
        <w:rPr>
          <w:rFonts w:ascii="Garamond" w:hAnsi="Garamond" w:cs="Arial"/>
        </w:rPr>
      </w:pPr>
    </w:p>
    <w:p w14:paraId="3D0B9E94" w14:textId="77777777" w:rsidR="00E83B51" w:rsidRPr="00817D31" w:rsidRDefault="00E83B51" w:rsidP="00E83B51">
      <w:pPr>
        <w:rPr>
          <w:rFonts w:ascii="Garamond" w:hAnsi="Garamond" w:cs="Arial"/>
        </w:rPr>
      </w:pPr>
    </w:p>
    <w:p w14:paraId="01CF59AE" w14:textId="77777777" w:rsidR="00E83B51" w:rsidRPr="00817D31" w:rsidRDefault="00E83B51" w:rsidP="00E83B51">
      <w:pPr>
        <w:jc w:val="center"/>
        <w:rPr>
          <w:rFonts w:ascii="Garamond" w:hAnsi="Garamond" w:cs="Arial"/>
          <w:b/>
          <w:bCs/>
          <w:i/>
          <w:color w:val="000000"/>
        </w:rPr>
      </w:pPr>
      <w:r w:rsidRPr="00817D31">
        <w:rPr>
          <w:rFonts w:ascii="Garamond" w:hAnsi="Garamond" w:cs="Arial"/>
          <w:i/>
        </w:rPr>
        <w:t>Thank you for participating in this Key Informant Interview.</w:t>
      </w:r>
    </w:p>
    <w:p w14:paraId="0AB00762" w14:textId="77777777" w:rsidR="00E83B51" w:rsidRPr="00817D31" w:rsidRDefault="00E83B51" w:rsidP="00E83B51">
      <w:pPr>
        <w:rPr>
          <w:rFonts w:ascii="Garamond" w:hAnsi="Garamond" w:cs="Arial"/>
          <w:color w:val="000000" w:themeColor="text1"/>
        </w:rPr>
      </w:pPr>
    </w:p>
    <w:p w14:paraId="1E1803A9" w14:textId="77777777" w:rsidR="00E83B51" w:rsidRPr="00817D31" w:rsidRDefault="00E83B51" w:rsidP="00E83B51">
      <w:pPr>
        <w:rPr>
          <w:rFonts w:ascii="Garamond" w:hAnsi="Garamond" w:cs="Arial"/>
          <w:color w:val="000000" w:themeColor="text1"/>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E83B51" w:rsidRPr="00817D31" w14:paraId="2FA34792" w14:textId="77777777" w:rsidTr="006B1127">
        <w:trPr>
          <w:tblCellSpacing w:w="15" w:type="dxa"/>
        </w:trPr>
        <w:tc>
          <w:tcPr>
            <w:tcW w:w="4968" w:type="pct"/>
            <w:vAlign w:val="center"/>
            <w:hideMark/>
          </w:tcPr>
          <w:p w14:paraId="1A5138B0" w14:textId="77777777" w:rsidR="00E83B51" w:rsidRPr="00817D31" w:rsidRDefault="00E83B51" w:rsidP="006B1127">
            <w:pPr>
              <w:rPr>
                <w:rFonts w:ascii="Garamond" w:hAnsi="Garamond" w:cs="Arial"/>
                <w:b/>
                <w:bCs/>
                <w:color w:val="000000"/>
              </w:rPr>
            </w:pPr>
            <w:r w:rsidRPr="00817D31">
              <w:rPr>
                <w:rFonts w:ascii="Garamond" w:hAnsi="Garamond" w:cs="Arial"/>
                <w:b/>
                <w:bCs/>
                <w:color w:val="000000"/>
              </w:rPr>
              <w:t xml:space="preserve">The following information is from our Project Abstract:  </w:t>
            </w:r>
          </w:p>
          <w:p w14:paraId="38F87B69" w14:textId="77777777" w:rsidR="00E83B51" w:rsidRPr="00817D31" w:rsidRDefault="00E83B51" w:rsidP="006B1127">
            <w:pPr>
              <w:rPr>
                <w:rFonts w:ascii="Garamond" w:hAnsi="Garamond" w:cs="Arial"/>
                <w:b/>
                <w:bCs/>
                <w:color w:val="000000"/>
              </w:rPr>
            </w:pPr>
          </w:p>
        </w:tc>
      </w:tr>
      <w:tr w:rsidR="00E83B51" w:rsidRPr="00817D31" w14:paraId="7BCC04F3" w14:textId="77777777" w:rsidTr="006B1127">
        <w:trPr>
          <w:tblCellSpacing w:w="15" w:type="dxa"/>
        </w:trPr>
        <w:tc>
          <w:tcPr>
            <w:tcW w:w="4968" w:type="pct"/>
            <w:vAlign w:val="center"/>
            <w:hideMark/>
          </w:tcPr>
          <w:p w14:paraId="25FD74B9" w14:textId="77777777" w:rsidR="00E83B51" w:rsidRPr="00817D31" w:rsidRDefault="00E83B51" w:rsidP="006B1127">
            <w:pPr>
              <w:rPr>
                <w:rFonts w:ascii="Garamond" w:hAnsi="Garamond" w:cs="Arial"/>
                <w:color w:val="000000"/>
              </w:rPr>
            </w:pPr>
            <w:r w:rsidRPr="00817D31">
              <w:rPr>
                <w:rFonts w:ascii="Garamond" w:hAnsi="Garamond" w:cs="Arial"/>
                <w:color w:val="000000"/>
              </w:rPr>
              <w:t xml:space="preserve">The Lassen County Public Health Tobacco Use Reduction Program work plan for 2014-17 has developed three objectives to address current tobacco concerns in Lassen County. </w:t>
            </w:r>
          </w:p>
          <w:p w14:paraId="07739808" w14:textId="77777777" w:rsidR="00E83B51" w:rsidRPr="00817D31" w:rsidRDefault="00E83B51" w:rsidP="006B1127">
            <w:pPr>
              <w:shd w:val="clear" w:color="auto" w:fill="FFFFFF"/>
              <w:rPr>
                <w:rFonts w:ascii="Garamond" w:hAnsi="Garamond" w:cs="Arial"/>
              </w:rPr>
            </w:pPr>
            <w:r w:rsidRPr="00817D31">
              <w:rPr>
                <w:rFonts w:ascii="Garamond" w:hAnsi="Garamond" w:cs="Arial"/>
              </w:rPr>
              <w:t>Status: Approved (07/14/2014 02:32 PM)</w:t>
            </w:r>
          </w:p>
          <w:tbl>
            <w:tblPr>
              <w:tblW w:w="5000" w:type="pct"/>
              <w:tblCellMar>
                <w:top w:w="15" w:type="dxa"/>
                <w:left w:w="15" w:type="dxa"/>
                <w:bottom w:w="15" w:type="dxa"/>
                <w:right w:w="15" w:type="dxa"/>
              </w:tblCellMar>
              <w:tblLook w:val="04A0" w:firstRow="1" w:lastRow="0" w:firstColumn="1" w:lastColumn="0" w:noHBand="0" w:noVBand="1"/>
            </w:tblPr>
            <w:tblGrid>
              <w:gridCol w:w="9224"/>
            </w:tblGrid>
            <w:tr w:rsidR="00E83B51" w:rsidRPr="00817D31" w14:paraId="7BEB7AF6" w14:textId="77777777" w:rsidTr="006B1127">
              <w:tc>
                <w:tcPr>
                  <w:tcW w:w="0" w:type="auto"/>
                  <w:tcBorders>
                    <w:top w:val="single" w:sz="18" w:space="0" w:color="FFFFFF"/>
                    <w:left w:val="single" w:sz="18" w:space="0" w:color="FFFFFF"/>
                    <w:bottom w:val="single" w:sz="18" w:space="0" w:color="FFFFFF"/>
                    <w:right w:val="single" w:sz="18" w:space="0" w:color="FFFFFF"/>
                  </w:tcBorders>
                  <w:tcMar>
                    <w:top w:w="24" w:type="dxa"/>
                    <w:left w:w="120" w:type="dxa"/>
                    <w:bottom w:w="24" w:type="dxa"/>
                    <w:right w:w="120" w:type="dxa"/>
                  </w:tcMar>
                  <w:hideMark/>
                </w:tcPr>
                <w:p w14:paraId="789C0E92" w14:textId="77777777" w:rsidR="00E83B51" w:rsidRPr="00817D31" w:rsidRDefault="00E83B51" w:rsidP="006B1127">
                  <w:pPr>
                    <w:spacing w:after="240"/>
                    <w:rPr>
                      <w:rFonts w:ascii="Garamond" w:hAnsi="Garamond" w:cs="Arial"/>
                      <w:b/>
                      <w:bCs/>
                      <w:color w:val="262626"/>
                    </w:rPr>
                  </w:pPr>
                </w:p>
                <w:p w14:paraId="15E7E290" w14:textId="77777777" w:rsidR="00E83B51" w:rsidRPr="00817D31" w:rsidRDefault="00E83B51" w:rsidP="006B1127">
                  <w:pPr>
                    <w:spacing w:after="240"/>
                    <w:rPr>
                      <w:rFonts w:ascii="Garamond" w:hAnsi="Garamond" w:cs="Arial"/>
                      <w:b/>
                      <w:bCs/>
                      <w:color w:val="262626"/>
                    </w:rPr>
                  </w:pPr>
                  <w:r w:rsidRPr="00817D31">
                    <w:rPr>
                      <w:rFonts w:ascii="Garamond" w:hAnsi="Garamond" w:cs="Arial"/>
                      <w:b/>
                      <w:bCs/>
                      <w:color w:val="262626"/>
                    </w:rPr>
                    <w:t>Project Abstract</w:t>
                  </w:r>
                </w:p>
              </w:tc>
            </w:tr>
            <w:tr w:rsidR="00E83B51" w:rsidRPr="00817D31" w14:paraId="403245FB" w14:textId="77777777" w:rsidTr="006B1127">
              <w:tc>
                <w:tcPr>
                  <w:tcW w:w="0" w:type="auto"/>
                  <w:tcBorders>
                    <w:top w:val="single" w:sz="18" w:space="0" w:color="FFFFFF"/>
                    <w:left w:val="single" w:sz="18" w:space="0" w:color="FFFFFF"/>
                    <w:bottom w:val="single" w:sz="18" w:space="0" w:color="FFFFFF"/>
                    <w:right w:val="single" w:sz="18" w:space="0" w:color="FFFFFF"/>
                  </w:tcBorders>
                  <w:tcMar>
                    <w:top w:w="24" w:type="dxa"/>
                    <w:left w:w="120" w:type="dxa"/>
                    <w:bottom w:w="24" w:type="dxa"/>
                    <w:right w:w="120" w:type="dxa"/>
                  </w:tcMar>
                  <w:hideMark/>
                </w:tcPr>
                <w:p w14:paraId="13D9289B" w14:textId="77777777" w:rsidR="00E83B51" w:rsidRPr="00817D31" w:rsidRDefault="00E83B51" w:rsidP="006B1127">
                  <w:pPr>
                    <w:spacing w:after="240"/>
                    <w:jc w:val="center"/>
                    <w:rPr>
                      <w:rFonts w:ascii="Garamond" w:hAnsi="Garamond" w:cs="Arial"/>
                    </w:rPr>
                  </w:pPr>
                  <w:r w:rsidRPr="00817D31">
                    <w:rPr>
                      <w:rFonts w:ascii="Garamond" w:hAnsi="Garamond" w:cs="Arial"/>
                    </w:rPr>
                    <w:t xml:space="preserve">The Lassen County Public Health Tobacco Use Reduction Program work plan for 2014-2017 has developed three objectives to address tobacco concerns in Lassen County. </w:t>
                  </w:r>
                </w:p>
                <w:p w14:paraId="0CF771E4" w14:textId="77777777" w:rsidR="00E83B51" w:rsidRPr="00817D31" w:rsidRDefault="00E83B51" w:rsidP="00CA4608">
                  <w:pPr>
                    <w:numPr>
                      <w:ilvl w:val="0"/>
                      <w:numId w:val="1"/>
                    </w:numPr>
                    <w:spacing w:after="240"/>
                    <w:rPr>
                      <w:rFonts w:ascii="Garamond" w:hAnsi="Garamond" w:cs="Arial"/>
                    </w:rPr>
                  </w:pPr>
                  <w:r w:rsidRPr="00817D31">
                    <w:rPr>
                      <w:rFonts w:ascii="Garamond" w:hAnsi="Garamond" w:cs="Arial"/>
                    </w:rPr>
                    <w:t xml:space="preserve">The first objective addresses adult and youth engagement in tobacco control through activities that were developed to reduce tobacco use and the promotion of community wellness through collaborative partnerships. </w:t>
                  </w:r>
                </w:p>
                <w:p w14:paraId="0BD8F86B" w14:textId="77777777" w:rsidR="00E83B51" w:rsidRPr="00817D31" w:rsidRDefault="00E83B51" w:rsidP="00CA4608">
                  <w:pPr>
                    <w:numPr>
                      <w:ilvl w:val="0"/>
                      <w:numId w:val="1"/>
                    </w:numPr>
                    <w:spacing w:after="240"/>
                    <w:rPr>
                      <w:rFonts w:ascii="Garamond" w:hAnsi="Garamond" w:cs="Arial"/>
                    </w:rPr>
                  </w:pPr>
                  <w:r w:rsidRPr="00817D31">
                    <w:rPr>
                      <w:rFonts w:ascii="Garamond" w:hAnsi="Garamond" w:cs="Arial"/>
                    </w:rPr>
                    <w:t xml:space="preserve">The second objective involves a local goal to encourage policy development that reduces tobacco advertisements on storefront windows. Select activities addressing the ongoing statewide initiative regarding local retail tobacco sales environment, including but not limited to questions regarding product, price, flavors, discounts/promotions and storefront advertising are included in this objective. </w:t>
                  </w:r>
                </w:p>
                <w:p w14:paraId="1DBEEA61" w14:textId="77777777" w:rsidR="00E83B51" w:rsidRPr="00817D31" w:rsidRDefault="00E83B51" w:rsidP="00CA4608">
                  <w:pPr>
                    <w:numPr>
                      <w:ilvl w:val="0"/>
                      <w:numId w:val="1"/>
                    </w:numPr>
                    <w:spacing w:after="240"/>
                    <w:rPr>
                      <w:rFonts w:ascii="Garamond" w:hAnsi="Garamond" w:cs="Arial"/>
                    </w:rPr>
                  </w:pPr>
                  <w:r w:rsidRPr="00817D31">
                    <w:rPr>
                      <w:rFonts w:ascii="Garamond" w:hAnsi="Garamond" w:cs="Arial"/>
                    </w:rPr>
                    <w:t>The third objective, a policy objective, proposes to enlist at least two local Lassen County agencies to address their current definition of tobacco to incorporate ESD products (Electronic Smoking Devices). Our plan includes activities to educate and inform, to increase and promote cessation opportunities, to elicit policy change, and influence norm change</w:t>
                  </w:r>
                </w:p>
              </w:tc>
            </w:tr>
          </w:tbl>
          <w:p w14:paraId="63B3979B" w14:textId="77777777" w:rsidR="00E83B51" w:rsidRPr="00817D31" w:rsidRDefault="00E83B51" w:rsidP="006B1127">
            <w:pPr>
              <w:rPr>
                <w:rFonts w:ascii="Garamond" w:hAnsi="Garamond" w:cs="Arial"/>
                <w:color w:val="000000"/>
              </w:rPr>
            </w:pPr>
            <w:r w:rsidRPr="00817D31">
              <w:rPr>
                <w:rFonts w:ascii="Garamond" w:hAnsi="Garamond" w:cs="Arial"/>
                <w:color w:val="000000"/>
              </w:rPr>
              <w:t>The tobacco control plan is developed to positively affect a wide range of the county populace, reaching all socio economic and ethnic groups which include our youth, families, the general population, clients and patients of medical services and policy makers. Our plans include activities to educate and inform, to increase and promote cessation opportunities, to elicit policy chan</w:t>
            </w:r>
            <w:r>
              <w:rPr>
                <w:rFonts w:ascii="Garamond" w:hAnsi="Garamond" w:cs="Arial"/>
                <w:color w:val="000000"/>
              </w:rPr>
              <w:t xml:space="preserve">ge, and influence norm change. </w:t>
            </w:r>
          </w:p>
        </w:tc>
      </w:tr>
    </w:tbl>
    <w:p w14:paraId="5CE6D0D7" w14:textId="77777777" w:rsidR="00E83B51" w:rsidRDefault="00E83B51" w:rsidP="00E83B51">
      <w:pPr>
        <w:jc w:val="both"/>
        <w:rPr>
          <w:rFonts w:ascii="Garamond" w:hAnsi="Garamond"/>
        </w:rPr>
      </w:pPr>
    </w:p>
    <w:p w14:paraId="713FA281" w14:textId="6B018745" w:rsidR="007E7AE5" w:rsidRPr="00817D31" w:rsidRDefault="007E7AE5" w:rsidP="00E83B51">
      <w:pPr>
        <w:spacing w:after="160" w:line="259" w:lineRule="auto"/>
        <w:rPr>
          <w:rFonts w:ascii="Garamond" w:hAnsi="Garamond"/>
        </w:rPr>
      </w:pPr>
    </w:p>
    <w:sectPr w:rsidR="007E7AE5" w:rsidRPr="00817D31" w:rsidSect="008253BF">
      <w:headerReference w:type="default" r:id="rId9"/>
      <w:footerReference w:type="default" r:id="rId10"/>
      <w:footerReference w:type="first" r:id="rId11"/>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89FFB" w14:textId="77777777" w:rsidR="002F4880" w:rsidRDefault="002F4880" w:rsidP="004C7BAC">
      <w:r>
        <w:separator/>
      </w:r>
    </w:p>
  </w:endnote>
  <w:endnote w:type="continuationSeparator" w:id="0">
    <w:p w14:paraId="2E43230E" w14:textId="77777777" w:rsidR="002F4880" w:rsidRDefault="002F4880" w:rsidP="004C7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ahoma"/>
    <w:panose1 w:val="02040503060506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ZPPLDN+Calibri">
    <w:altName w:val="ZPPLDN+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342F3" w14:textId="77777777" w:rsidR="00F03CF4" w:rsidRDefault="00F03CF4" w:rsidP="00D957C5"/>
  <w:p w14:paraId="62D8A3D1" w14:textId="45D8FF25" w:rsidR="00F03CF4" w:rsidRPr="00EE490B" w:rsidRDefault="00F03CF4" w:rsidP="0075215D">
    <w:pPr>
      <w:pStyle w:val="Title"/>
      <w:pBdr>
        <w:top w:val="single" w:sz="4" w:space="1" w:color="C0C0C0"/>
      </w:pBdr>
      <w:jc w:val="right"/>
      <w:rPr>
        <w:rFonts w:ascii="Garamond" w:hAnsi="Garamond" w:cs="Tahoma"/>
        <w:b w:val="0"/>
        <w:sz w:val="16"/>
        <w:szCs w:val="16"/>
      </w:rPr>
    </w:pPr>
    <w:r>
      <w:rPr>
        <w:rFonts w:ascii="Garamond" w:hAnsi="Garamond" w:cs="Tahoma"/>
        <w:b w:val="0"/>
        <w:sz w:val="16"/>
        <w:szCs w:val="16"/>
      </w:rPr>
      <w:t xml:space="preserve">Lassen County Public Health Department Tobacco Use Reduction </w:t>
    </w:r>
    <w:r w:rsidRPr="00E31669">
      <w:rPr>
        <w:rFonts w:ascii="Garamond" w:hAnsi="Garamond" w:cs="Tahoma"/>
        <w:b w:val="0"/>
        <w:sz w:val="16"/>
        <w:szCs w:val="16"/>
      </w:rPr>
      <w:t>Program</w:t>
    </w:r>
    <w:r w:rsidRPr="00E31669">
      <w:rPr>
        <w:rFonts w:ascii="Garamond" w:hAnsi="Garamond" w:cs="Tahoma"/>
        <w:sz w:val="16"/>
        <w:szCs w:val="16"/>
      </w:rPr>
      <w:t xml:space="preserve"> </w:t>
    </w:r>
    <w:r w:rsidRPr="00E31669">
      <w:rPr>
        <w:rFonts w:ascii="Garamond" w:hAnsi="Garamond"/>
        <w:noProof/>
      </w:rPr>
      <w:drawing>
        <wp:inline distT="0" distB="0" distL="0" distR="0" wp14:anchorId="0BB34DFB" wp14:editId="78C34A41">
          <wp:extent cx="97790" cy="92710"/>
          <wp:effectExtent l="0" t="0" r="0" b="2540"/>
          <wp:docPr id="5" name="Picture 5" descr="MCj029095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290958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 cy="92710"/>
                  </a:xfrm>
                  <a:prstGeom prst="rect">
                    <a:avLst/>
                  </a:prstGeom>
                  <a:noFill/>
                  <a:ln>
                    <a:noFill/>
                  </a:ln>
                </pic:spPr>
              </pic:pic>
            </a:graphicData>
          </a:graphic>
        </wp:inline>
      </w:drawing>
    </w:r>
    <w:r w:rsidRPr="00E31669">
      <w:rPr>
        <w:rFonts w:ascii="Garamond" w:hAnsi="Garamond" w:cs="Tahoma"/>
        <w:sz w:val="16"/>
        <w:szCs w:val="16"/>
      </w:rPr>
      <w:t xml:space="preserve"> </w:t>
    </w:r>
    <w:r>
      <w:rPr>
        <w:rFonts w:ascii="Garamond" w:hAnsi="Garamond" w:cs="Tahoma"/>
        <w:b w:val="0"/>
        <w:sz w:val="16"/>
        <w:szCs w:val="16"/>
      </w:rPr>
      <w:t>June 30,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54F97" w14:textId="77777777" w:rsidR="00F03CF4" w:rsidRDefault="00F03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7F7E0" w14:textId="77777777" w:rsidR="002F4880" w:rsidRDefault="002F4880" w:rsidP="004C7BAC">
      <w:r>
        <w:separator/>
      </w:r>
    </w:p>
  </w:footnote>
  <w:footnote w:type="continuationSeparator" w:id="0">
    <w:p w14:paraId="16D13DFD" w14:textId="77777777" w:rsidR="002F4880" w:rsidRDefault="002F4880" w:rsidP="004C7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232A5" w14:textId="34A8B867" w:rsidR="00F03CF4" w:rsidRPr="00E31669" w:rsidRDefault="00F03CF4" w:rsidP="00EE490B">
    <w:pPr>
      <w:pStyle w:val="Footer"/>
      <w:pBdr>
        <w:bottom w:val="single" w:sz="4" w:space="1" w:color="C0C0C0"/>
      </w:pBdr>
      <w:rPr>
        <w:rStyle w:val="PageNumber"/>
        <w:rFonts w:ascii="Garamond" w:hAnsi="Garamond"/>
      </w:rPr>
    </w:pPr>
    <w:r>
      <w:rPr>
        <w:rFonts w:ascii="Garamond" w:hAnsi="Garamond" w:cs="Tahoma"/>
        <w:b/>
        <w:sz w:val="16"/>
        <w:szCs w:val="16"/>
      </w:rPr>
      <w:t>Amending Tobacco Product Definitions in Lassen County</w:t>
    </w:r>
    <w:r w:rsidRPr="00E31669">
      <w:rPr>
        <w:rFonts w:ascii="Garamond" w:hAnsi="Garamond" w:cs="Tahoma"/>
        <w:b/>
        <w:color w:val="3366FF"/>
        <w:sz w:val="16"/>
        <w:szCs w:val="16"/>
      </w:rPr>
      <w:t xml:space="preserve"> </w:t>
    </w:r>
    <w:r>
      <w:rPr>
        <w:rFonts w:ascii="Garamond" w:hAnsi="Garamond" w:cs="Tahoma"/>
        <w:b/>
        <w:color w:val="70AD47"/>
        <w:sz w:val="16"/>
        <w:szCs w:val="16"/>
      </w:rPr>
      <w:t>Final</w:t>
    </w:r>
    <w:r w:rsidRPr="003E4AE9">
      <w:rPr>
        <w:rFonts w:ascii="Garamond" w:hAnsi="Garamond" w:cs="Tahoma"/>
        <w:b/>
        <w:color w:val="70AD47"/>
        <w:sz w:val="16"/>
        <w:szCs w:val="16"/>
      </w:rPr>
      <w:t xml:space="preserve"> Evaluation Report 2014-2017 </w:t>
    </w:r>
    <w:r w:rsidRPr="00E31669">
      <w:rPr>
        <w:rFonts w:ascii="Garamond" w:hAnsi="Garamond"/>
        <w:noProof/>
      </w:rPr>
      <w:drawing>
        <wp:inline distT="0" distB="0" distL="0" distR="0" wp14:anchorId="2A544F93" wp14:editId="7F7D79B7">
          <wp:extent cx="97790" cy="92710"/>
          <wp:effectExtent l="0" t="0" r="0" b="2540"/>
          <wp:docPr id="4" name="Picture 4" descr="MCj029095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j0290958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 cy="92710"/>
                  </a:xfrm>
                  <a:prstGeom prst="rect">
                    <a:avLst/>
                  </a:prstGeom>
                  <a:noFill/>
                  <a:ln>
                    <a:noFill/>
                  </a:ln>
                </pic:spPr>
              </pic:pic>
            </a:graphicData>
          </a:graphic>
        </wp:inline>
      </w:drawing>
    </w:r>
    <w:r w:rsidRPr="00E31669">
      <w:rPr>
        <w:rFonts w:ascii="Garamond" w:hAnsi="Garamond"/>
      </w:rPr>
      <w:t xml:space="preserve"> </w:t>
    </w:r>
    <w:r w:rsidRPr="00E31669">
      <w:rPr>
        <w:rFonts w:ascii="Garamond" w:hAnsi="Garamond" w:cs="Tahoma"/>
        <w:sz w:val="16"/>
        <w:szCs w:val="16"/>
      </w:rPr>
      <w:t xml:space="preserve">Page </w:t>
    </w:r>
    <w:r w:rsidRPr="00E31669">
      <w:rPr>
        <w:rStyle w:val="PageNumber"/>
        <w:rFonts w:ascii="Garamond" w:hAnsi="Garamond" w:cs="Tahoma"/>
        <w:sz w:val="16"/>
        <w:szCs w:val="16"/>
      </w:rPr>
      <w:fldChar w:fldCharType="begin"/>
    </w:r>
    <w:r w:rsidRPr="00E31669">
      <w:rPr>
        <w:rStyle w:val="PageNumber"/>
        <w:rFonts w:ascii="Garamond" w:hAnsi="Garamond" w:cs="Tahoma"/>
        <w:sz w:val="16"/>
        <w:szCs w:val="16"/>
      </w:rPr>
      <w:instrText xml:space="preserve"> PAGE </w:instrText>
    </w:r>
    <w:r w:rsidRPr="00E31669">
      <w:rPr>
        <w:rStyle w:val="PageNumber"/>
        <w:rFonts w:ascii="Garamond" w:hAnsi="Garamond" w:cs="Tahoma"/>
        <w:sz w:val="16"/>
        <w:szCs w:val="16"/>
      </w:rPr>
      <w:fldChar w:fldCharType="separate"/>
    </w:r>
    <w:r w:rsidR="00783E0A">
      <w:rPr>
        <w:rStyle w:val="PageNumber"/>
        <w:rFonts w:ascii="Garamond" w:hAnsi="Garamond" w:cs="Tahoma"/>
        <w:noProof/>
        <w:sz w:val="16"/>
        <w:szCs w:val="16"/>
      </w:rPr>
      <w:t>2</w:t>
    </w:r>
    <w:r w:rsidRPr="00E31669">
      <w:rPr>
        <w:rStyle w:val="PageNumber"/>
        <w:rFonts w:ascii="Garamond" w:hAnsi="Garamond" w:cs="Tahoma"/>
        <w:sz w:val="16"/>
        <w:szCs w:val="16"/>
      </w:rPr>
      <w:fldChar w:fldCharType="end"/>
    </w:r>
  </w:p>
  <w:p w14:paraId="6ABDCCC4" w14:textId="77777777" w:rsidR="00F03CF4" w:rsidRPr="00E31669" w:rsidRDefault="00F03CF4" w:rsidP="00EE490B">
    <w:pPr>
      <w:pStyle w:val="Header"/>
      <w:rPr>
        <w:rStyle w:val="PageNumber"/>
        <w:rFonts w:ascii="Garamond" w:hAnsi="Garamond" w:cs="Tahoma"/>
        <w:sz w:val="16"/>
        <w:szCs w:val="16"/>
      </w:rPr>
    </w:pPr>
  </w:p>
  <w:p w14:paraId="0E65598B" w14:textId="77777777" w:rsidR="00F03CF4" w:rsidRPr="00EE490B" w:rsidRDefault="00F03CF4" w:rsidP="00EE49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2102E"/>
    <w:multiLevelType w:val="hybridMultilevel"/>
    <w:tmpl w:val="C1846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503E3E"/>
    <w:multiLevelType w:val="hybridMultilevel"/>
    <w:tmpl w:val="2EF28974"/>
    <w:lvl w:ilvl="0" w:tplc="8B4A3E40">
      <w:start w:val="1"/>
      <w:numFmt w:val="bullet"/>
      <w:lvlText w:val=""/>
      <w:lvlJc w:val="left"/>
      <w:pPr>
        <w:ind w:left="720" w:hanging="360"/>
      </w:pPr>
      <w:rPr>
        <w:rFonts w:ascii="Wingdings 2" w:hAnsi="Wingdings 2" w:hint="default"/>
        <w:color w:val="0033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526762"/>
    <w:multiLevelType w:val="hybridMultilevel"/>
    <w:tmpl w:val="2BACE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3F6CFC"/>
    <w:multiLevelType w:val="hybridMultilevel"/>
    <w:tmpl w:val="8A06982C"/>
    <w:lvl w:ilvl="0" w:tplc="47FE50E6">
      <w:start w:val="1"/>
      <w:numFmt w:val="bullet"/>
      <w:lvlText w:val="•"/>
      <w:lvlJc w:val="left"/>
      <w:pPr>
        <w:tabs>
          <w:tab w:val="num" w:pos="720"/>
        </w:tabs>
        <w:ind w:left="720" w:hanging="360"/>
      </w:pPr>
      <w:rPr>
        <w:rFonts w:ascii="Times New Roman" w:hAnsi="Times New Roman" w:hint="default"/>
      </w:rPr>
    </w:lvl>
    <w:lvl w:ilvl="1" w:tplc="225475A6" w:tentative="1">
      <w:start w:val="1"/>
      <w:numFmt w:val="bullet"/>
      <w:lvlText w:val="•"/>
      <w:lvlJc w:val="left"/>
      <w:pPr>
        <w:tabs>
          <w:tab w:val="num" w:pos="1440"/>
        </w:tabs>
        <w:ind w:left="1440" w:hanging="360"/>
      </w:pPr>
      <w:rPr>
        <w:rFonts w:ascii="Times New Roman" w:hAnsi="Times New Roman" w:hint="default"/>
      </w:rPr>
    </w:lvl>
    <w:lvl w:ilvl="2" w:tplc="E6C0E2C8" w:tentative="1">
      <w:start w:val="1"/>
      <w:numFmt w:val="bullet"/>
      <w:lvlText w:val="•"/>
      <w:lvlJc w:val="left"/>
      <w:pPr>
        <w:tabs>
          <w:tab w:val="num" w:pos="2160"/>
        </w:tabs>
        <w:ind w:left="2160" w:hanging="360"/>
      </w:pPr>
      <w:rPr>
        <w:rFonts w:ascii="Times New Roman" w:hAnsi="Times New Roman" w:hint="default"/>
      </w:rPr>
    </w:lvl>
    <w:lvl w:ilvl="3" w:tplc="BE0A1956" w:tentative="1">
      <w:start w:val="1"/>
      <w:numFmt w:val="bullet"/>
      <w:lvlText w:val="•"/>
      <w:lvlJc w:val="left"/>
      <w:pPr>
        <w:tabs>
          <w:tab w:val="num" w:pos="2880"/>
        </w:tabs>
        <w:ind w:left="2880" w:hanging="360"/>
      </w:pPr>
      <w:rPr>
        <w:rFonts w:ascii="Times New Roman" w:hAnsi="Times New Roman" w:hint="default"/>
      </w:rPr>
    </w:lvl>
    <w:lvl w:ilvl="4" w:tplc="5D96AB78" w:tentative="1">
      <w:start w:val="1"/>
      <w:numFmt w:val="bullet"/>
      <w:lvlText w:val="•"/>
      <w:lvlJc w:val="left"/>
      <w:pPr>
        <w:tabs>
          <w:tab w:val="num" w:pos="3600"/>
        </w:tabs>
        <w:ind w:left="3600" w:hanging="360"/>
      </w:pPr>
      <w:rPr>
        <w:rFonts w:ascii="Times New Roman" w:hAnsi="Times New Roman" w:hint="default"/>
      </w:rPr>
    </w:lvl>
    <w:lvl w:ilvl="5" w:tplc="B24829DE" w:tentative="1">
      <w:start w:val="1"/>
      <w:numFmt w:val="bullet"/>
      <w:lvlText w:val="•"/>
      <w:lvlJc w:val="left"/>
      <w:pPr>
        <w:tabs>
          <w:tab w:val="num" w:pos="4320"/>
        </w:tabs>
        <w:ind w:left="4320" w:hanging="360"/>
      </w:pPr>
      <w:rPr>
        <w:rFonts w:ascii="Times New Roman" w:hAnsi="Times New Roman" w:hint="default"/>
      </w:rPr>
    </w:lvl>
    <w:lvl w:ilvl="6" w:tplc="A95E14EC" w:tentative="1">
      <w:start w:val="1"/>
      <w:numFmt w:val="bullet"/>
      <w:lvlText w:val="•"/>
      <w:lvlJc w:val="left"/>
      <w:pPr>
        <w:tabs>
          <w:tab w:val="num" w:pos="5040"/>
        </w:tabs>
        <w:ind w:left="5040" w:hanging="360"/>
      </w:pPr>
      <w:rPr>
        <w:rFonts w:ascii="Times New Roman" w:hAnsi="Times New Roman" w:hint="default"/>
      </w:rPr>
    </w:lvl>
    <w:lvl w:ilvl="7" w:tplc="0CE889D6" w:tentative="1">
      <w:start w:val="1"/>
      <w:numFmt w:val="bullet"/>
      <w:lvlText w:val="•"/>
      <w:lvlJc w:val="left"/>
      <w:pPr>
        <w:tabs>
          <w:tab w:val="num" w:pos="5760"/>
        </w:tabs>
        <w:ind w:left="5760" w:hanging="360"/>
      </w:pPr>
      <w:rPr>
        <w:rFonts w:ascii="Times New Roman" w:hAnsi="Times New Roman" w:hint="default"/>
      </w:rPr>
    </w:lvl>
    <w:lvl w:ilvl="8" w:tplc="5170B1F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B4A1A37"/>
    <w:multiLevelType w:val="hybridMultilevel"/>
    <w:tmpl w:val="E1D407CE"/>
    <w:lvl w:ilvl="0" w:tplc="5C0462C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DDA"/>
    <w:rsid w:val="000132D1"/>
    <w:rsid w:val="00020B8C"/>
    <w:rsid w:val="00024B73"/>
    <w:rsid w:val="00040C66"/>
    <w:rsid w:val="0004453E"/>
    <w:rsid w:val="00044DC9"/>
    <w:rsid w:val="00044F2D"/>
    <w:rsid w:val="00050B41"/>
    <w:rsid w:val="00055588"/>
    <w:rsid w:val="000710E1"/>
    <w:rsid w:val="0007398B"/>
    <w:rsid w:val="00077FD2"/>
    <w:rsid w:val="00083FD9"/>
    <w:rsid w:val="000841C1"/>
    <w:rsid w:val="00086B79"/>
    <w:rsid w:val="00086BA4"/>
    <w:rsid w:val="0008757C"/>
    <w:rsid w:val="000A7DCC"/>
    <w:rsid w:val="000B070D"/>
    <w:rsid w:val="000B7004"/>
    <w:rsid w:val="000C5BDB"/>
    <w:rsid w:val="000D0C6D"/>
    <w:rsid w:val="000D0DC5"/>
    <w:rsid w:val="000E1892"/>
    <w:rsid w:val="000E3347"/>
    <w:rsid w:val="000E350B"/>
    <w:rsid w:val="000E3ACF"/>
    <w:rsid w:val="000E65A1"/>
    <w:rsid w:val="00100FC7"/>
    <w:rsid w:val="0010634F"/>
    <w:rsid w:val="001078DE"/>
    <w:rsid w:val="00107904"/>
    <w:rsid w:val="001122C5"/>
    <w:rsid w:val="00117E7B"/>
    <w:rsid w:val="00120FA1"/>
    <w:rsid w:val="00122119"/>
    <w:rsid w:val="00123282"/>
    <w:rsid w:val="00124300"/>
    <w:rsid w:val="00132311"/>
    <w:rsid w:val="001339E0"/>
    <w:rsid w:val="001409C7"/>
    <w:rsid w:val="00141B0A"/>
    <w:rsid w:val="00143662"/>
    <w:rsid w:val="00143AC2"/>
    <w:rsid w:val="00150297"/>
    <w:rsid w:val="0015289E"/>
    <w:rsid w:val="00153D98"/>
    <w:rsid w:val="0016590D"/>
    <w:rsid w:val="0017131F"/>
    <w:rsid w:val="00171AB2"/>
    <w:rsid w:val="00172202"/>
    <w:rsid w:val="00176ED0"/>
    <w:rsid w:val="001810C1"/>
    <w:rsid w:val="001858BB"/>
    <w:rsid w:val="00190698"/>
    <w:rsid w:val="00193C14"/>
    <w:rsid w:val="00194958"/>
    <w:rsid w:val="00196518"/>
    <w:rsid w:val="00197645"/>
    <w:rsid w:val="001A5DDB"/>
    <w:rsid w:val="001B40C7"/>
    <w:rsid w:val="001C3150"/>
    <w:rsid w:val="001C5D47"/>
    <w:rsid w:val="001D340E"/>
    <w:rsid w:val="001D7791"/>
    <w:rsid w:val="001E0CCA"/>
    <w:rsid w:val="001E2299"/>
    <w:rsid w:val="001E329F"/>
    <w:rsid w:val="001E5E41"/>
    <w:rsid w:val="00202E2A"/>
    <w:rsid w:val="00203144"/>
    <w:rsid w:val="00206A25"/>
    <w:rsid w:val="00206DAF"/>
    <w:rsid w:val="002105F3"/>
    <w:rsid w:val="00212F40"/>
    <w:rsid w:val="00213567"/>
    <w:rsid w:val="00214DCC"/>
    <w:rsid w:val="002169C7"/>
    <w:rsid w:val="00222008"/>
    <w:rsid w:val="00222C39"/>
    <w:rsid w:val="0022628B"/>
    <w:rsid w:val="00230CE0"/>
    <w:rsid w:val="00241894"/>
    <w:rsid w:val="002418F5"/>
    <w:rsid w:val="0024360F"/>
    <w:rsid w:val="00256A2B"/>
    <w:rsid w:val="00260D6A"/>
    <w:rsid w:val="00261407"/>
    <w:rsid w:val="002615BA"/>
    <w:rsid w:val="00262F42"/>
    <w:rsid w:val="002645FC"/>
    <w:rsid w:val="00264747"/>
    <w:rsid w:val="0026652B"/>
    <w:rsid w:val="0027217C"/>
    <w:rsid w:val="00273EF3"/>
    <w:rsid w:val="002801BA"/>
    <w:rsid w:val="002814C3"/>
    <w:rsid w:val="002840CD"/>
    <w:rsid w:val="00287250"/>
    <w:rsid w:val="002873FE"/>
    <w:rsid w:val="002A2E12"/>
    <w:rsid w:val="002A79D1"/>
    <w:rsid w:val="002A7E3C"/>
    <w:rsid w:val="002C0776"/>
    <w:rsid w:val="002C6120"/>
    <w:rsid w:val="002C62F6"/>
    <w:rsid w:val="002D2DF2"/>
    <w:rsid w:val="002D2EC1"/>
    <w:rsid w:val="002D4806"/>
    <w:rsid w:val="002E166D"/>
    <w:rsid w:val="002E3E83"/>
    <w:rsid w:val="002E5494"/>
    <w:rsid w:val="002E769F"/>
    <w:rsid w:val="002F4880"/>
    <w:rsid w:val="002F4FB2"/>
    <w:rsid w:val="002F6BF4"/>
    <w:rsid w:val="002F7CBE"/>
    <w:rsid w:val="00301357"/>
    <w:rsid w:val="00305066"/>
    <w:rsid w:val="00314146"/>
    <w:rsid w:val="00316E58"/>
    <w:rsid w:val="0031758A"/>
    <w:rsid w:val="0031765C"/>
    <w:rsid w:val="0031766B"/>
    <w:rsid w:val="003240FB"/>
    <w:rsid w:val="003257D5"/>
    <w:rsid w:val="003342BB"/>
    <w:rsid w:val="00334E1E"/>
    <w:rsid w:val="003468E2"/>
    <w:rsid w:val="00351167"/>
    <w:rsid w:val="0035157D"/>
    <w:rsid w:val="00354205"/>
    <w:rsid w:val="00360287"/>
    <w:rsid w:val="00362C95"/>
    <w:rsid w:val="00366CCD"/>
    <w:rsid w:val="00371C1A"/>
    <w:rsid w:val="00372147"/>
    <w:rsid w:val="003736C9"/>
    <w:rsid w:val="00377190"/>
    <w:rsid w:val="003800BA"/>
    <w:rsid w:val="00382035"/>
    <w:rsid w:val="003824F7"/>
    <w:rsid w:val="00384A0A"/>
    <w:rsid w:val="00390E05"/>
    <w:rsid w:val="00396354"/>
    <w:rsid w:val="003A1813"/>
    <w:rsid w:val="003A3D66"/>
    <w:rsid w:val="003A4077"/>
    <w:rsid w:val="003A5A25"/>
    <w:rsid w:val="003A68D3"/>
    <w:rsid w:val="003A748B"/>
    <w:rsid w:val="003B3DBA"/>
    <w:rsid w:val="003B3F14"/>
    <w:rsid w:val="003B4B2F"/>
    <w:rsid w:val="003B644F"/>
    <w:rsid w:val="003C0C3C"/>
    <w:rsid w:val="003C276A"/>
    <w:rsid w:val="003C35A2"/>
    <w:rsid w:val="003C5235"/>
    <w:rsid w:val="003D101B"/>
    <w:rsid w:val="003D1532"/>
    <w:rsid w:val="003D6303"/>
    <w:rsid w:val="003D77DB"/>
    <w:rsid w:val="003E49FC"/>
    <w:rsid w:val="003E4AE9"/>
    <w:rsid w:val="003E6A10"/>
    <w:rsid w:val="003E6D85"/>
    <w:rsid w:val="003F1285"/>
    <w:rsid w:val="003F28D0"/>
    <w:rsid w:val="003F2CB6"/>
    <w:rsid w:val="003F48FC"/>
    <w:rsid w:val="003F5346"/>
    <w:rsid w:val="00411A3B"/>
    <w:rsid w:val="00420F49"/>
    <w:rsid w:val="00423870"/>
    <w:rsid w:val="00424224"/>
    <w:rsid w:val="00424427"/>
    <w:rsid w:val="00426D6B"/>
    <w:rsid w:val="00430712"/>
    <w:rsid w:val="00431087"/>
    <w:rsid w:val="00433BE6"/>
    <w:rsid w:val="00435C3D"/>
    <w:rsid w:val="004364DF"/>
    <w:rsid w:val="00443CB8"/>
    <w:rsid w:val="00445E82"/>
    <w:rsid w:val="004467F5"/>
    <w:rsid w:val="00454AF0"/>
    <w:rsid w:val="00460B1E"/>
    <w:rsid w:val="004625E8"/>
    <w:rsid w:val="00462B50"/>
    <w:rsid w:val="00462B8D"/>
    <w:rsid w:val="004671A4"/>
    <w:rsid w:val="00473F9C"/>
    <w:rsid w:val="00480F7E"/>
    <w:rsid w:val="00486422"/>
    <w:rsid w:val="004908CB"/>
    <w:rsid w:val="00493882"/>
    <w:rsid w:val="004939E9"/>
    <w:rsid w:val="00496379"/>
    <w:rsid w:val="004A39FC"/>
    <w:rsid w:val="004A3C24"/>
    <w:rsid w:val="004A5DA1"/>
    <w:rsid w:val="004A7223"/>
    <w:rsid w:val="004B1F88"/>
    <w:rsid w:val="004B3705"/>
    <w:rsid w:val="004B7183"/>
    <w:rsid w:val="004C3551"/>
    <w:rsid w:val="004C79C3"/>
    <w:rsid w:val="004C7BAC"/>
    <w:rsid w:val="004C7EFC"/>
    <w:rsid w:val="004D01E4"/>
    <w:rsid w:val="004D15D4"/>
    <w:rsid w:val="004D18EA"/>
    <w:rsid w:val="004D2665"/>
    <w:rsid w:val="004D70A2"/>
    <w:rsid w:val="004E3A40"/>
    <w:rsid w:val="004E4A0D"/>
    <w:rsid w:val="004E5C0F"/>
    <w:rsid w:val="004E6B49"/>
    <w:rsid w:val="004F03FE"/>
    <w:rsid w:val="004F1E24"/>
    <w:rsid w:val="004F1FA3"/>
    <w:rsid w:val="004F774E"/>
    <w:rsid w:val="00500E97"/>
    <w:rsid w:val="00504FF0"/>
    <w:rsid w:val="00505842"/>
    <w:rsid w:val="00514E81"/>
    <w:rsid w:val="00517025"/>
    <w:rsid w:val="00523353"/>
    <w:rsid w:val="005237DE"/>
    <w:rsid w:val="00535495"/>
    <w:rsid w:val="0053745E"/>
    <w:rsid w:val="0054161A"/>
    <w:rsid w:val="00541C4F"/>
    <w:rsid w:val="00543794"/>
    <w:rsid w:val="005471F0"/>
    <w:rsid w:val="00551127"/>
    <w:rsid w:val="00552271"/>
    <w:rsid w:val="00565591"/>
    <w:rsid w:val="00567974"/>
    <w:rsid w:val="00570AF4"/>
    <w:rsid w:val="00572960"/>
    <w:rsid w:val="00573B0D"/>
    <w:rsid w:val="0057709F"/>
    <w:rsid w:val="00581A5C"/>
    <w:rsid w:val="00587590"/>
    <w:rsid w:val="00594680"/>
    <w:rsid w:val="00597E9D"/>
    <w:rsid w:val="005A5873"/>
    <w:rsid w:val="005A7394"/>
    <w:rsid w:val="005B1323"/>
    <w:rsid w:val="005B1D8E"/>
    <w:rsid w:val="005B2D56"/>
    <w:rsid w:val="005B470A"/>
    <w:rsid w:val="005B7CEC"/>
    <w:rsid w:val="005C5066"/>
    <w:rsid w:val="005C59F2"/>
    <w:rsid w:val="005C7415"/>
    <w:rsid w:val="005C78D5"/>
    <w:rsid w:val="005D171D"/>
    <w:rsid w:val="005D36D0"/>
    <w:rsid w:val="005D6D54"/>
    <w:rsid w:val="005E35AC"/>
    <w:rsid w:val="005E62CC"/>
    <w:rsid w:val="005F2591"/>
    <w:rsid w:val="00600948"/>
    <w:rsid w:val="0060121C"/>
    <w:rsid w:val="00607D23"/>
    <w:rsid w:val="006163CA"/>
    <w:rsid w:val="0062427E"/>
    <w:rsid w:val="00624FE2"/>
    <w:rsid w:val="0062577B"/>
    <w:rsid w:val="00630CD7"/>
    <w:rsid w:val="00635EEB"/>
    <w:rsid w:val="00637032"/>
    <w:rsid w:val="00642D6B"/>
    <w:rsid w:val="00643F08"/>
    <w:rsid w:val="0064522D"/>
    <w:rsid w:val="00652131"/>
    <w:rsid w:val="00653BB4"/>
    <w:rsid w:val="006540E0"/>
    <w:rsid w:val="00654C66"/>
    <w:rsid w:val="0066625D"/>
    <w:rsid w:val="0067277D"/>
    <w:rsid w:val="00676DA3"/>
    <w:rsid w:val="00677019"/>
    <w:rsid w:val="00680B3E"/>
    <w:rsid w:val="00680DCD"/>
    <w:rsid w:val="006929E7"/>
    <w:rsid w:val="00692C31"/>
    <w:rsid w:val="0069390D"/>
    <w:rsid w:val="00694224"/>
    <w:rsid w:val="00695CCA"/>
    <w:rsid w:val="006A0AA6"/>
    <w:rsid w:val="006A5555"/>
    <w:rsid w:val="006B0F7A"/>
    <w:rsid w:val="006B111C"/>
    <w:rsid w:val="006B1127"/>
    <w:rsid w:val="006B18F3"/>
    <w:rsid w:val="006B615F"/>
    <w:rsid w:val="006C5CB3"/>
    <w:rsid w:val="006C6575"/>
    <w:rsid w:val="006C6CB8"/>
    <w:rsid w:val="006D01CB"/>
    <w:rsid w:val="006E6D1D"/>
    <w:rsid w:val="006F3561"/>
    <w:rsid w:val="006F646F"/>
    <w:rsid w:val="006F695A"/>
    <w:rsid w:val="006F7D9B"/>
    <w:rsid w:val="00700290"/>
    <w:rsid w:val="00701F16"/>
    <w:rsid w:val="00702E14"/>
    <w:rsid w:val="00702F34"/>
    <w:rsid w:val="007119F0"/>
    <w:rsid w:val="00712E72"/>
    <w:rsid w:val="00715022"/>
    <w:rsid w:val="00720A5C"/>
    <w:rsid w:val="007214BC"/>
    <w:rsid w:val="00721A0A"/>
    <w:rsid w:val="00723024"/>
    <w:rsid w:val="00723227"/>
    <w:rsid w:val="007372A5"/>
    <w:rsid w:val="00741941"/>
    <w:rsid w:val="00742B5A"/>
    <w:rsid w:val="0074525E"/>
    <w:rsid w:val="00751C41"/>
    <w:rsid w:val="0075215D"/>
    <w:rsid w:val="0075253F"/>
    <w:rsid w:val="00761FDD"/>
    <w:rsid w:val="00762D7C"/>
    <w:rsid w:val="007631E6"/>
    <w:rsid w:val="0076411A"/>
    <w:rsid w:val="00764628"/>
    <w:rsid w:val="0076673B"/>
    <w:rsid w:val="007723F4"/>
    <w:rsid w:val="00774F37"/>
    <w:rsid w:val="0077603F"/>
    <w:rsid w:val="0078006F"/>
    <w:rsid w:val="00781001"/>
    <w:rsid w:val="00783E0A"/>
    <w:rsid w:val="00790FE9"/>
    <w:rsid w:val="00795D50"/>
    <w:rsid w:val="007A0408"/>
    <w:rsid w:val="007B05F5"/>
    <w:rsid w:val="007B10CB"/>
    <w:rsid w:val="007B32C9"/>
    <w:rsid w:val="007B5B42"/>
    <w:rsid w:val="007C040D"/>
    <w:rsid w:val="007C75C6"/>
    <w:rsid w:val="007D4784"/>
    <w:rsid w:val="007D74B4"/>
    <w:rsid w:val="007E0E9B"/>
    <w:rsid w:val="007E5CB7"/>
    <w:rsid w:val="007E7AE5"/>
    <w:rsid w:val="007F72B8"/>
    <w:rsid w:val="007F75E7"/>
    <w:rsid w:val="008147E8"/>
    <w:rsid w:val="00815FCB"/>
    <w:rsid w:val="00817D31"/>
    <w:rsid w:val="00821B9C"/>
    <w:rsid w:val="00822DDA"/>
    <w:rsid w:val="008235C2"/>
    <w:rsid w:val="008253BF"/>
    <w:rsid w:val="00825B06"/>
    <w:rsid w:val="00827484"/>
    <w:rsid w:val="00831336"/>
    <w:rsid w:val="008340AE"/>
    <w:rsid w:val="00836233"/>
    <w:rsid w:val="00843BB2"/>
    <w:rsid w:val="0084465B"/>
    <w:rsid w:val="00844F4E"/>
    <w:rsid w:val="00845EE7"/>
    <w:rsid w:val="00847960"/>
    <w:rsid w:val="00850811"/>
    <w:rsid w:val="008509A9"/>
    <w:rsid w:val="008535E1"/>
    <w:rsid w:val="00854F5A"/>
    <w:rsid w:val="00855402"/>
    <w:rsid w:val="00862886"/>
    <w:rsid w:val="00863D0A"/>
    <w:rsid w:val="00864308"/>
    <w:rsid w:val="008701FF"/>
    <w:rsid w:val="00872BEC"/>
    <w:rsid w:val="0088056E"/>
    <w:rsid w:val="008844C8"/>
    <w:rsid w:val="00885BF9"/>
    <w:rsid w:val="00886AB2"/>
    <w:rsid w:val="00887B5A"/>
    <w:rsid w:val="00890872"/>
    <w:rsid w:val="00891F3A"/>
    <w:rsid w:val="00894E8D"/>
    <w:rsid w:val="008A3782"/>
    <w:rsid w:val="008A6747"/>
    <w:rsid w:val="008A7CDF"/>
    <w:rsid w:val="008B214E"/>
    <w:rsid w:val="008B343D"/>
    <w:rsid w:val="008C075A"/>
    <w:rsid w:val="008C3A24"/>
    <w:rsid w:val="008C76F3"/>
    <w:rsid w:val="008D40AB"/>
    <w:rsid w:val="008E523C"/>
    <w:rsid w:val="008E6087"/>
    <w:rsid w:val="008F3AD5"/>
    <w:rsid w:val="008F3EC6"/>
    <w:rsid w:val="009061DF"/>
    <w:rsid w:val="009100A8"/>
    <w:rsid w:val="00911065"/>
    <w:rsid w:val="00914238"/>
    <w:rsid w:val="00914B1B"/>
    <w:rsid w:val="009161B2"/>
    <w:rsid w:val="00921887"/>
    <w:rsid w:val="009308D4"/>
    <w:rsid w:val="0094381E"/>
    <w:rsid w:val="009439C0"/>
    <w:rsid w:val="00945DF4"/>
    <w:rsid w:val="00945FE6"/>
    <w:rsid w:val="009476D5"/>
    <w:rsid w:val="009512A9"/>
    <w:rsid w:val="00954337"/>
    <w:rsid w:val="009654E2"/>
    <w:rsid w:val="00976D6D"/>
    <w:rsid w:val="009808F1"/>
    <w:rsid w:val="00981F94"/>
    <w:rsid w:val="00983E71"/>
    <w:rsid w:val="00990B48"/>
    <w:rsid w:val="009916EF"/>
    <w:rsid w:val="0099266B"/>
    <w:rsid w:val="009946C1"/>
    <w:rsid w:val="00994B52"/>
    <w:rsid w:val="009A1687"/>
    <w:rsid w:val="009A63F0"/>
    <w:rsid w:val="009B18C9"/>
    <w:rsid w:val="009B196D"/>
    <w:rsid w:val="009B2F83"/>
    <w:rsid w:val="009B3F44"/>
    <w:rsid w:val="009B4E67"/>
    <w:rsid w:val="009C252D"/>
    <w:rsid w:val="009D0EF5"/>
    <w:rsid w:val="009E34F0"/>
    <w:rsid w:val="009E5592"/>
    <w:rsid w:val="009E6C99"/>
    <w:rsid w:val="009E7051"/>
    <w:rsid w:val="009F19C1"/>
    <w:rsid w:val="009F2B91"/>
    <w:rsid w:val="009F6EAB"/>
    <w:rsid w:val="00A04006"/>
    <w:rsid w:val="00A1053A"/>
    <w:rsid w:val="00A12C06"/>
    <w:rsid w:val="00A15917"/>
    <w:rsid w:val="00A16048"/>
    <w:rsid w:val="00A2306C"/>
    <w:rsid w:val="00A32059"/>
    <w:rsid w:val="00A338C0"/>
    <w:rsid w:val="00A40F8F"/>
    <w:rsid w:val="00A457F6"/>
    <w:rsid w:val="00A51635"/>
    <w:rsid w:val="00A64846"/>
    <w:rsid w:val="00A67076"/>
    <w:rsid w:val="00A67214"/>
    <w:rsid w:val="00A70CAF"/>
    <w:rsid w:val="00A73C24"/>
    <w:rsid w:val="00A74114"/>
    <w:rsid w:val="00A813D6"/>
    <w:rsid w:val="00A82763"/>
    <w:rsid w:val="00A86779"/>
    <w:rsid w:val="00A86EFA"/>
    <w:rsid w:val="00A92788"/>
    <w:rsid w:val="00A938D0"/>
    <w:rsid w:val="00AA0124"/>
    <w:rsid w:val="00AA0B20"/>
    <w:rsid w:val="00AA1E2C"/>
    <w:rsid w:val="00AA6482"/>
    <w:rsid w:val="00AA7D6D"/>
    <w:rsid w:val="00AB0FA9"/>
    <w:rsid w:val="00AB5E22"/>
    <w:rsid w:val="00AC396C"/>
    <w:rsid w:val="00AC6237"/>
    <w:rsid w:val="00AD1690"/>
    <w:rsid w:val="00AD32D7"/>
    <w:rsid w:val="00AD6862"/>
    <w:rsid w:val="00AE08EC"/>
    <w:rsid w:val="00AE3BE3"/>
    <w:rsid w:val="00AF15A3"/>
    <w:rsid w:val="00AF2F66"/>
    <w:rsid w:val="00AF3C29"/>
    <w:rsid w:val="00AF5D76"/>
    <w:rsid w:val="00B0331B"/>
    <w:rsid w:val="00B03EDA"/>
    <w:rsid w:val="00B103AF"/>
    <w:rsid w:val="00B13663"/>
    <w:rsid w:val="00B27172"/>
    <w:rsid w:val="00B313B8"/>
    <w:rsid w:val="00B32829"/>
    <w:rsid w:val="00B36ABF"/>
    <w:rsid w:val="00B4282E"/>
    <w:rsid w:val="00B42B58"/>
    <w:rsid w:val="00B45AD8"/>
    <w:rsid w:val="00B46CAF"/>
    <w:rsid w:val="00B5079D"/>
    <w:rsid w:val="00B50B34"/>
    <w:rsid w:val="00B529E7"/>
    <w:rsid w:val="00B5773B"/>
    <w:rsid w:val="00B62B4A"/>
    <w:rsid w:val="00B63AF0"/>
    <w:rsid w:val="00B668B4"/>
    <w:rsid w:val="00B71AD3"/>
    <w:rsid w:val="00B71FD7"/>
    <w:rsid w:val="00B73E46"/>
    <w:rsid w:val="00B851C1"/>
    <w:rsid w:val="00B8637B"/>
    <w:rsid w:val="00B87591"/>
    <w:rsid w:val="00B91B2E"/>
    <w:rsid w:val="00B95E0D"/>
    <w:rsid w:val="00B965D1"/>
    <w:rsid w:val="00BA081E"/>
    <w:rsid w:val="00BA1B52"/>
    <w:rsid w:val="00BA2384"/>
    <w:rsid w:val="00BA331B"/>
    <w:rsid w:val="00BA5015"/>
    <w:rsid w:val="00BA68A2"/>
    <w:rsid w:val="00BA7597"/>
    <w:rsid w:val="00BA7D16"/>
    <w:rsid w:val="00BB2FB6"/>
    <w:rsid w:val="00BB3C0C"/>
    <w:rsid w:val="00BB5615"/>
    <w:rsid w:val="00BB6257"/>
    <w:rsid w:val="00BC0DEA"/>
    <w:rsid w:val="00BC194E"/>
    <w:rsid w:val="00BC6D02"/>
    <w:rsid w:val="00BD1302"/>
    <w:rsid w:val="00BE3988"/>
    <w:rsid w:val="00BF01E4"/>
    <w:rsid w:val="00BF30AB"/>
    <w:rsid w:val="00BF5D02"/>
    <w:rsid w:val="00BF6A0F"/>
    <w:rsid w:val="00C001E8"/>
    <w:rsid w:val="00C02343"/>
    <w:rsid w:val="00C045E8"/>
    <w:rsid w:val="00C04EC4"/>
    <w:rsid w:val="00C11EE3"/>
    <w:rsid w:val="00C127E4"/>
    <w:rsid w:val="00C158FF"/>
    <w:rsid w:val="00C17A47"/>
    <w:rsid w:val="00C219DE"/>
    <w:rsid w:val="00C22DB0"/>
    <w:rsid w:val="00C233C7"/>
    <w:rsid w:val="00C27A91"/>
    <w:rsid w:val="00C27F38"/>
    <w:rsid w:val="00C30C33"/>
    <w:rsid w:val="00C345FA"/>
    <w:rsid w:val="00C37358"/>
    <w:rsid w:val="00C43E27"/>
    <w:rsid w:val="00C45CA8"/>
    <w:rsid w:val="00C4623E"/>
    <w:rsid w:val="00C46AB5"/>
    <w:rsid w:val="00C5274B"/>
    <w:rsid w:val="00C546F8"/>
    <w:rsid w:val="00C54A39"/>
    <w:rsid w:val="00C55853"/>
    <w:rsid w:val="00C628A9"/>
    <w:rsid w:val="00C64441"/>
    <w:rsid w:val="00C64A1C"/>
    <w:rsid w:val="00C67CE1"/>
    <w:rsid w:val="00C70A4C"/>
    <w:rsid w:val="00C7596C"/>
    <w:rsid w:val="00C75FA6"/>
    <w:rsid w:val="00C83541"/>
    <w:rsid w:val="00C854BA"/>
    <w:rsid w:val="00C90897"/>
    <w:rsid w:val="00CA0A28"/>
    <w:rsid w:val="00CA4608"/>
    <w:rsid w:val="00CA5337"/>
    <w:rsid w:val="00CA6EE0"/>
    <w:rsid w:val="00CB10E1"/>
    <w:rsid w:val="00CB3D45"/>
    <w:rsid w:val="00CB6AA2"/>
    <w:rsid w:val="00CB787A"/>
    <w:rsid w:val="00CC22B6"/>
    <w:rsid w:val="00CC3027"/>
    <w:rsid w:val="00CC34C2"/>
    <w:rsid w:val="00CC7406"/>
    <w:rsid w:val="00CD060A"/>
    <w:rsid w:val="00CD272D"/>
    <w:rsid w:val="00CD33CA"/>
    <w:rsid w:val="00CD42A5"/>
    <w:rsid w:val="00CD517C"/>
    <w:rsid w:val="00CE5519"/>
    <w:rsid w:val="00CE6AD7"/>
    <w:rsid w:val="00CF4B0B"/>
    <w:rsid w:val="00D034CE"/>
    <w:rsid w:val="00D04470"/>
    <w:rsid w:val="00D05638"/>
    <w:rsid w:val="00D13A24"/>
    <w:rsid w:val="00D13FFB"/>
    <w:rsid w:val="00D33F0A"/>
    <w:rsid w:val="00D35AF2"/>
    <w:rsid w:val="00D35C04"/>
    <w:rsid w:val="00D37A0A"/>
    <w:rsid w:val="00D40B95"/>
    <w:rsid w:val="00D50D24"/>
    <w:rsid w:val="00D53327"/>
    <w:rsid w:val="00D549C6"/>
    <w:rsid w:val="00D603DB"/>
    <w:rsid w:val="00D60E77"/>
    <w:rsid w:val="00D65AC1"/>
    <w:rsid w:val="00D7293B"/>
    <w:rsid w:val="00D8505D"/>
    <w:rsid w:val="00D867AE"/>
    <w:rsid w:val="00D917C3"/>
    <w:rsid w:val="00D9233E"/>
    <w:rsid w:val="00D957C5"/>
    <w:rsid w:val="00D957D7"/>
    <w:rsid w:val="00D96DB1"/>
    <w:rsid w:val="00D971EC"/>
    <w:rsid w:val="00DA0ED4"/>
    <w:rsid w:val="00DA114F"/>
    <w:rsid w:val="00DA1842"/>
    <w:rsid w:val="00DA18E2"/>
    <w:rsid w:val="00DA3E74"/>
    <w:rsid w:val="00DA5747"/>
    <w:rsid w:val="00DA72CD"/>
    <w:rsid w:val="00DB1400"/>
    <w:rsid w:val="00DB31D7"/>
    <w:rsid w:val="00DB66C7"/>
    <w:rsid w:val="00DB7C94"/>
    <w:rsid w:val="00DC0C4B"/>
    <w:rsid w:val="00DD2A80"/>
    <w:rsid w:val="00DD3D71"/>
    <w:rsid w:val="00DD73CB"/>
    <w:rsid w:val="00DE6A08"/>
    <w:rsid w:val="00DE7DD0"/>
    <w:rsid w:val="00DF354F"/>
    <w:rsid w:val="00DF4FAA"/>
    <w:rsid w:val="00DF6FB3"/>
    <w:rsid w:val="00E01EEE"/>
    <w:rsid w:val="00E06135"/>
    <w:rsid w:val="00E10AA4"/>
    <w:rsid w:val="00E12154"/>
    <w:rsid w:val="00E1586A"/>
    <w:rsid w:val="00E36183"/>
    <w:rsid w:val="00E451A0"/>
    <w:rsid w:val="00E5162E"/>
    <w:rsid w:val="00E51762"/>
    <w:rsid w:val="00E563A9"/>
    <w:rsid w:val="00E6069D"/>
    <w:rsid w:val="00E649C0"/>
    <w:rsid w:val="00E65B1B"/>
    <w:rsid w:val="00E67030"/>
    <w:rsid w:val="00E707D4"/>
    <w:rsid w:val="00E75866"/>
    <w:rsid w:val="00E80A2B"/>
    <w:rsid w:val="00E81A39"/>
    <w:rsid w:val="00E83B51"/>
    <w:rsid w:val="00E87043"/>
    <w:rsid w:val="00E875E5"/>
    <w:rsid w:val="00E935CA"/>
    <w:rsid w:val="00E947DD"/>
    <w:rsid w:val="00EA118A"/>
    <w:rsid w:val="00EA231B"/>
    <w:rsid w:val="00EA6D68"/>
    <w:rsid w:val="00EA7037"/>
    <w:rsid w:val="00EB74DC"/>
    <w:rsid w:val="00EC1997"/>
    <w:rsid w:val="00EC3552"/>
    <w:rsid w:val="00EC4381"/>
    <w:rsid w:val="00EC5FA0"/>
    <w:rsid w:val="00EC654E"/>
    <w:rsid w:val="00ED4ACD"/>
    <w:rsid w:val="00EE1C2E"/>
    <w:rsid w:val="00EE490B"/>
    <w:rsid w:val="00EF12C7"/>
    <w:rsid w:val="00EF1EA8"/>
    <w:rsid w:val="00EF2885"/>
    <w:rsid w:val="00EF55C4"/>
    <w:rsid w:val="00EF6382"/>
    <w:rsid w:val="00F03CF4"/>
    <w:rsid w:val="00F0419C"/>
    <w:rsid w:val="00F05347"/>
    <w:rsid w:val="00F100D4"/>
    <w:rsid w:val="00F107DA"/>
    <w:rsid w:val="00F10E18"/>
    <w:rsid w:val="00F22D81"/>
    <w:rsid w:val="00F239D2"/>
    <w:rsid w:val="00F308EF"/>
    <w:rsid w:val="00F32CAD"/>
    <w:rsid w:val="00F35B82"/>
    <w:rsid w:val="00F3689A"/>
    <w:rsid w:val="00F37488"/>
    <w:rsid w:val="00F3753C"/>
    <w:rsid w:val="00F3794C"/>
    <w:rsid w:val="00F425BC"/>
    <w:rsid w:val="00F46D06"/>
    <w:rsid w:val="00F502C5"/>
    <w:rsid w:val="00F521A8"/>
    <w:rsid w:val="00F53B28"/>
    <w:rsid w:val="00F54AFE"/>
    <w:rsid w:val="00F55C38"/>
    <w:rsid w:val="00F56BCE"/>
    <w:rsid w:val="00F604D3"/>
    <w:rsid w:val="00F62C10"/>
    <w:rsid w:val="00F62D58"/>
    <w:rsid w:val="00F637D6"/>
    <w:rsid w:val="00F6704B"/>
    <w:rsid w:val="00F67CE3"/>
    <w:rsid w:val="00F7156C"/>
    <w:rsid w:val="00F7368D"/>
    <w:rsid w:val="00F73996"/>
    <w:rsid w:val="00F77381"/>
    <w:rsid w:val="00F86FBB"/>
    <w:rsid w:val="00F9655C"/>
    <w:rsid w:val="00F9695C"/>
    <w:rsid w:val="00F9740C"/>
    <w:rsid w:val="00FA1596"/>
    <w:rsid w:val="00FA198F"/>
    <w:rsid w:val="00FA3862"/>
    <w:rsid w:val="00FA3F62"/>
    <w:rsid w:val="00FA4142"/>
    <w:rsid w:val="00FA4A89"/>
    <w:rsid w:val="00FA63E0"/>
    <w:rsid w:val="00FB2BBA"/>
    <w:rsid w:val="00FB7013"/>
    <w:rsid w:val="00FB7C67"/>
    <w:rsid w:val="00FC3AEB"/>
    <w:rsid w:val="00FC6F3B"/>
    <w:rsid w:val="00FD3E3E"/>
    <w:rsid w:val="00FD5999"/>
    <w:rsid w:val="00FD6CC5"/>
    <w:rsid w:val="00FE00A9"/>
    <w:rsid w:val="00FE4220"/>
    <w:rsid w:val="00FF3241"/>
    <w:rsid w:val="00FF5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086E17"/>
  <w15:docId w15:val="{1DF0ED92-C62D-4A7A-9743-37934E7E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0B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22DDA"/>
    <w:pPr>
      <w:keepNext/>
      <w:widowControl w:val="0"/>
      <w:tabs>
        <w:tab w:val="center" w:pos="7100"/>
        <w:tab w:val="center" w:pos="7820"/>
        <w:tab w:val="center" w:pos="8460"/>
        <w:tab w:val="center" w:pos="9180"/>
        <w:tab w:val="center" w:pos="9800"/>
      </w:tabs>
      <w:jc w:val="right"/>
      <w:outlineLvl w:val="0"/>
    </w:pPr>
    <w:rPr>
      <w:b/>
      <w:bCs/>
      <w:sz w:val="22"/>
    </w:rPr>
  </w:style>
  <w:style w:type="paragraph" w:styleId="Heading2">
    <w:name w:val="heading 2"/>
    <w:basedOn w:val="Normal"/>
    <w:next w:val="Normal"/>
    <w:link w:val="Heading2Char"/>
    <w:qFormat/>
    <w:rsid w:val="00822DDA"/>
    <w:pPr>
      <w:keepNext/>
      <w:jc w:val="center"/>
      <w:outlineLvl w:val="1"/>
    </w:pPr>
    <w:rPr>
      <w:b/>
      <w:bCs/>
      <w:sz w:val="22"/>
    </w:rPr>
  </w:style>
  <w:style w:type="paragraph" w:styleId="Heading3">
    <w:name w:val="heading 3"/>
    <w:basedOn w:val="Normal"/>
    <w:next w:val="Normal"/>
    <w:link w:val="Heading3Char"/>
    <w:qFormat/>
    <w:rsid w:val="00822DDA"/>
    <w:pPr>
      <w:keepNext/>
      <w:jc w:val="center"/>
      <w:outlineLvl w:val="2"/>
    </w:pPr>
    <w:rPr>
      <w:b/>
      <w:bCs/>
      <w:sz w:val="16"/>
    </w:rPr>
  </w:style>
  <w:style w:type="paragraph" w:styleId="Heading4">
    <w:name w:val="heading 4"/>
    <w:basedOn w:val="Normal"/>
    <w:next w:val="Normal"/>
    <w:link w:val="Heading4Char"/>
    <w:qFormat/>
    <w:rsid w:val="00822DDA"/>
    <w:pPr>
      <w:keepNext/>
      <w:jc w:val="center"/>
      <w:outlineLvl w:val="3"/>
    </w:pPr>
    <w:rPr>
      <w:b/>
      <w:bCs/>
      <w:sz w:val="18"/>
    </w:rPr>
  </w:style>
  <w:style w:type="paragraph" w:styleId="Heading7">
    <w:name w:val="heading 7"/>
    <w:basedOn w:val="Normal"/>
    <w:next w:val="Normal"/>
    <w:link w:val="Heading7Char"/>
    <w:qFormat/>
    <w:rsid w:val="00822DDA"/>
    <w:pPr>
      <w:keepNext/>
      <w:overflowPunct w:val="0"/>
      <w:autoSpaceDE w:val="0"/>
      <w:autoSpaceDN w:val="0"/>
      <w:adjustRightInd w:val="0"/>
      <w:spacing w:line="360" w:lineRule="auto"/>
      <w:jc w:val="center"/>
      <w:textAlignment w:val="baseline"/>
      <w:outlineLvl w:val="6"/>
    </w:pPr>
    <w:rPr>
      <w:rFonts w:ascii="Arial" w:hAnsi="Arial"/>
      <w:b/>
      <w:szCs w:val="20"/>
    </w:rPr>
  </w:style>
  <w:style w:type="paragraph" w:styleId="Heading8">
    <w:name w:val="heading 8"/>
    <w:basedOn w:val="Normal"/>
    <w:next w:val="Normal"/>
    <w:link w:val="Heading8Char"/>
    <w:qFormat/>
    <w:rsid w:val="00822DDA"/>
    <w:pPr>
      <w:keepNext/>
      <w:tabs>
        <w:tab w:val="left" w:pos="7560"/>
        <w:tab w:val="right" w:pos="9360"/>
      </w:tabs>
      <w:overflowPunct w:val="0"/>
      <w:autoSpaceDE w:val="0"/>
      <w:autoSpaceDN w:val="0"/>
      <w:adjustRightInd w:val="0"/>
      <w:jc w:val="both"/>
      <w:textAlignment w:val="baseline"/>
      <w:outlineLvl w:val="7"/>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2DDA"/>
    <w:rPr>
      <w:rFonts w:ascii="Times New Roman" w:eastAsia="Times New Roman" w:hAnsi="Times New Roman" w:cs="Times New Roman"/>
      <w:b/>
      <w:bCs/>
      <w:szCs w:val="24"/>
    </w:rPr>
  </w:style>
  <w:style w:type="character" w:customStyle="1" w:styleId="Heading2Char">
    <w:name w:val="Heading 2 Char"/>
    <w:basedOn w:val="DefaultParagraphFont"/>
    <w:link w:val="Heading2"/>
    <w:rsid w:val="00822DDA"/>
    <w:rPr>
      <w:rFonts w:ascii="Times New Roman" w:eastAsia="Times New Roman" w:hAnsi="Times New Roman" w:cs="Times New Roman"/>
      <w:b/>
      <w:bCs/>
      <w:szCs w:val="24"/>
    </w:rPr>
  </w:style>
  <w:style w:type="character" w:customStyle="1" w:styleId="Heading3Char">
    <w:name w:val="Heading 3 Char"/>
    <w:basedOn w:val="DefaultParagraphFont"/>
    <w:link w:val="Heading3"/>
    <w:rsid w:val="00822DDA"/>
    <w:rPr>
      <w:rFonts w:ascii="Times New Roman" w:eastAsia="Times New Roman" w:hAnsi="Times New Roman" w:cs="Times New Roman"/>
      <w:b/>
      <w:bCs/>
      <w:sz w:val="16"/>
      <w:szCs w:val="24"/>
    </w:rPr>
  </w:style>
  <w:style w:type="character" w:customStyle="1" w:styleId="Heading4Char">
    <w:name w:val="Heading 4 Char"/>
    <w:basedOn w:val="DefaultParagraphFont"/>
    <w:link w:val="Heading4"/>
    <w:rsid w:val="00822DDA"/>
    <w:rPr>
      <w:rFonts w:ascii="Times New Roman" w:eastAsia="Times New Roman" w:hAnsi="Times New Roman" w:cs="Times New Roman"/>
      <w:b/>
      <w:bCs/>
      <w:sz w:val="18"/>
      <w:szCs w:val="24"/>
    </w:rPr>
  </w:style>
  <w:style w:type="character" w:customStyle="1" w:styleId="Heading7Char">
    <w:name w:val="Heading 7 Char"/>
    <w:basedOn w:val="DefaultParagraphFont"/>
    <w:link w:val="Heading7"/>
    <w:rsid w:val="00822DDA"/>
    <w:rPr>
      <w:rFonts w:ascii="Arial" w:eastAsia="Times New Roman" w:hAnsi="Arial" w:cs="Times New Roman"/>
      <w:b/>
      <w:sz w:val="24"/>
      <w:szCs w:val="20"/>
    </w:rPr>
  </w:style>
  <w:style w:type="character" w:customStyle="1" w:styleId="Heading8Char">
    <w:name w:val="Heading 8 Char"/>
    <w:basedOn w:val="DefaultParagraphFont"/>
    <w:link w:val="Heading8"/>
    <w:rsid w:val="00822DDA"/>
    <w:rPr>
      <w:rFonts w:ascii="Arial" w:eastAsia="Times New Roman" w:hAnsi="Arial" w:cs="Times New Roman"/>
      <w:b/>
      <w:sz w:val="20"/>
      <w:szCs w:val="20"/>
    </w:rPr>
  </w:style>
  <w:style w:type="paragraph" w:styleId="BodyText2">
    <w:name w:val="Body Text 2"/>
    <w:basedOn w:val="Normal"/>
    <w:link w:val="BodyText2Char"/>
    <w:rsid w:val="00822DDA"/>
    <w:pPr>
      <w:tabs>
        <w:tab w:val="left" w:pos="5040"/>
      </w:tabs>
      <w:overflowPunct w:val="0"/>
      <w:autoSpaceDE w:val="0"/>
      <w:autoSpaceDN w:val="0"/>
      <w:adjustRightInd w:val="0"/>
      <w:ind w:left="5040" w:hanging="5040"/>
      <w:textAlignment w:val="baseline"/>
    </w:pPr>
    <w:rPr>
      <w:rFonts w:ascii="New York" w:hAnsi="New York"/>
      <w:sz w:val="22"/>
      <w:szCs w:val="20"/>
    </w:rPr>
  </w:style>
  <w:style w:type="character" w:customStyle="1" w:styleId="BodyText2Char">
    <w:name w:val="Body Text 2 Char"/>
    <w:basedOn w:val="DefaultParagraphFont"/>
    <w:link w:val="BodyText2"/>
    <w:rsid w:val="00822DDA"/>
    <w:rPr>
      <w:rFonts w:ascii="New York" w:eastAsia="Times New Roman" w:hAnsi="New York" w:cs="Times New Roman"/>
      <w:szCs w:val="20"/>
    </w:rPr>
  </w:style>
  <w:style w:type="paragraph" w:styleId="BodyText">
    <w:name w:val="Body Text"/>
    <w:basedOn w:val="Normal"/>
    <w:link w:val="BodyTextChar"/>
    <w:rsid w:val="00822DDA"/>
    <w:pPr>
      <w:tabs>
        <w:tab w:val="center" w:pos="1980"/>
        <w:tab w:val="center" w:pos="3060"/>
        <w:tab w:val="center" w:pos="4140"/>
        <w:tab w:val="center" w:pos="5220"/>
        <w:tab w:val="center" w:pos="6300"/>
        <w:tab w:val="center" w:pos="7380"/>
        <w:tab w:val="center" w:pos="8460"/>
        <w:tab w:val="center" w:pos="9360"/>
        <w:tab w:val="left" w:pos="10440"/>
      </w:tabs>
      <w:overflowPunct w:val="0"/>
      <w:autoSpaceDE w:val="0"/>
      <w:autoSpaceDN w:val="0"/>
      <w:adjustRightInd w:val="0"/>
      <w:textAlignment w:val="baseline"/>
    </w:pPr>
    <w:rPr>
      <w:rFonts w:ascii="Arial" w:hAnsi="Arial"/>
      <w:sz w:val="20"/>
      <w:szCs w:val="20"/>
    </w:rPr>
  </w:style>
  <w:style w:type="character" w:customStyle="1" w:styleId="BodyTextChar">
    <w:name w:val="Body Text Char"/>
    <w:basedOn w:val="DefaultParagraphFont"/>
    <w:link w:val="BodyText"/>
    <w:rsid w:val="00822DDA"/>
    <w:rPr>
      <w:rFonts w:ascii="Arial" w:eastAsia="Times New Roman" w:hAnsi="Arial" w:cs="Times New Roman"/>
      <w:sz w:val="20"/>
      <w:szCs w:val="20"/>
    </w:rPr>
  </w:style>
  <w:style w:type="paragraph" w:styleId="Title">
    <w:name w:val="Title"/>
    <w:basedOn w:val="Normal"/>
    <w:link w:val="TitleChar"/>
    <w:qFormat/>
    <w:rsid w:val="00822DDA"/>
    <w:pPr>
      <w:overflowPunct w:val="0"/>
      <w:autoSpaceDE w:val="0"/>
      <w:autoSpaceDN w:val="0"/>
      <w:adjustRightInd w:val="0"/>
      <w:jc w:val="center"/>
      <w:textAlignment w:val="baseline"/>
    </w:pPr>
    <w:rPr>
      <w:rFonts w:ascii="Arial" w:hAnsi="Arial"/>
      <w:b/>
      <w:sz w:val="20"/>
      <w:szCs w:val="20"/>
    </w:rPr>
  </w:style>
  <w:style w:type="character" w:customStyle="1" w:styleId="TitleChar">
    <w:name w:val="Title Char"/>
    <w:basedOn w:val="DefaultParagraphFont"/>
    <w:link w:val="Title"/>
    <w:rsid w:val="00822DDA"/>
    <w:rPr>
      <w:rFonts w:ascii="Arial" w:eastAsia="Times New Roman" w:hAnsi="Arial" w:cs="Times New Roman"/>
      <w:b/>
      <w:sz w:val="20"/>
      <w:szCs w:val="20"/>
    </w:rPr>
  </w:style>
  <w:style w:type="paragraph" w:styleId="Subtitle">
    <w:name w:val="Subtitle"/>
    <w:basedOn w:val="Normal"/>
    <w:link w:val="SubtitleChar"/>
    <w:qFormat/>
    <w:rsid w:val="00822DDA"/>
    <w:pPr>
      <w:overflowPunct w:val="0"/>
      <w:autoSpaceDE w:val="0"/>
      <w:autoSpaceDN w:val="0"/>
      <w:adjustRightInd w:val="0"/>
      <w:jc w:val="center"/>
      <w:textAlignment w:val="baseline"/>
    </w:pPr>
    <w:rPr>
      <w:rFonts w:ascii="Arial" w:hAnsi="Arial"/>
      <w:b/>
      <w:sz w:val="32"/>
      <w:szCs w:val="20"/>
    </w:rPr>
  </w:style>
  <w:style w:type="character" w:customStyle="1" w:styleId="SubtitleChar">
    <w:name w:val="Subtitle Char"/>
    <w:basedOn w:val="DefaultParagraphFont"/>
    <w:link w:val="Subtitle"/>
    <w:rsid w:val="00822DDA"/>
    <w:rPr>
      <w:rFonts w:ascii="Arial" w:eastAsia="Times New Roman" w:hAnsi="Arial" w:cs="Times New Roman"/>
      <w:b/>
      <w:sz w:val="32"/>
      <w:szCs w:val="20"/>
    </w:rPr>
  </w:style>
  <w:style w:type="paragraph" w:styleId="Header">
    <w:name w:val="header"/>
    <w:basedOn w:val="Normal"/>
    <w:link w:val="HeaderChar"/>
    <w:rsid w:val="00822DDA"/>
    <w:pPr>
      <w:tabs>
        <w:tab w:val="center" w:pos="4320"/>
        <w:tab w:val="right" w:pos="8640"/>
      </w:tabs>
    </w:pPr>
  </w:style>
  <w:style w:type="character" w:customStyle="1" w:styleId="HeaderChar">
    <w:name w:val="Header Char"/>
    <w:basedOn w:val="DefaultParagraphFont"/>
    <w:link w:val="Header"/>
    <w:rsid w:val="00822DDA"/>
    <w:rPr>
      <w:rFonts w:ascii="Times New Roman" w:eastAsia="Times New Roman" w:hAnsi="Times New Roman" w:cs="Times New Roman"/>
      <w:sz w:val="24"/>
      <w:szCs w:val="24"/>
    </w:rPr>
  </w:style>
  <w:style w:type="character" w:styleId="PageNumber">
    <w:name w:val="page number"/>
    <w:basedOn w:val="DefaultParagraphFont"/>
    <w:rsid w:val="00822DDA"/>
  </w:style>
  <w:style w:type="paragraph" w:styleId="Footer">
    <w:name w:val="footer"/>
    <w:basedOn w:val="Normal"/>
    <w:link w:val="FooterChar"/>
    <w:rsid w:val="00822DDA"/>
    <w:pPr>
      <w:tabs>
        <w:tab w:val="center" w:pos="4320"/>
        <w:tab w:val="right" w:pos="8640"/>
      </w:tabs>
    </w:pPr>
    <w:rPr>
      <w:rFonts w:ascii="New York" w:hAnsi="New York"/>
      <w:szCs w:val="20"/>
    </w:rPr>
  </w:style>
  <w:style w:type="character" w:customStyle="1" w:styleId="FooterChar">
    <w:name w:val="Footer Char"/>
    <w:basedOn w:val="DefaultParagraphFont"/>
    <w:link w:val="Footer"/>
    <w:uiPriority w:val="99"/>
    <w:rsid w:val="00822DDA"/>
    <w:rPr>
      <w:rFonts w:ascii="New York" w:eastAsia="Times New Roman" w:hAnsi="New York" w:cs="Times New Roman"/>
      <w:sz w:val="24"/>
      <w:szCs w:val="20"/>
    </w:rPr>
  </w:style>
  <w:style w:type="paragraph" w:styleId="BodyTextIndent">
    <w:name w:val="Body Text Indent"/>
    <w:basedOn w:val="Normal"/>
    <w:link w:val="BodyTextIndentChar"/>
    <w:rsid w:val="00822DDA"/>
    <w:pPr>
      <w:widowControl w:val="0"/>
      <w:tabs>
        <w:tab w:val="left" w:pos="3960"/>
        <w:tab w:val="left" w:pos="7200"/>
      </w:tabs>
      <w:ind w:left="540" w:hanging="540"/>
    </w:pPr>
    <w:rPr>
      <w:rFonts w:ascii="Times" w:hAnsi="Times"/>
      <w:sz w:val="22"/>
      <w:szCs w:val="20"/>
    </w:rPr>
  </w:style>
  <w:style w:type="character" w:customStyle="1" w:styleId="BodyTextIndentChar">
    <w:name w:val="Body Text Indent Char"/>
    <w:basedOn w:val="DefaultParagraphFont"/>
    <w:link w:val="BodyTextIndent"/>
    <w:rsid w:val="00822DDA"/>
    <w:rPr>
      <w:rFonts w:ascii="Times" w:eastAsia="Times New Roman" w:hAnsi="Times" w:cs="Times New Roman"/>
      <w:szCs w:val="20"/>
    </w:rPr>
  </w:style>
  <w:style w:type="paragraph" w:styleId="BodyText3">
    <w:name w:val="Body Text 3"/>
    <w:basedOn w:val="Normal"/>
    <w:link w:val="BodyText3Char"/>
    <w:rsid w:val="00822DDA"/>
    <w:pPr>
      <w:jc w:val="center"/>
    </w:pPr>
    <w:rPr>
      <w:b/>
      <w:bCs/>
      <w:sz w:val="18"/>
    </w:rPr>
  </w:style>
  <w:style w:type="character" w:customStyle="1" w:styleId="BodyText3Char">
    <w:name w:val="Body Text 3 Char"/>
    <w:basedOn w:val="DefaultParagraphFont"/>
    <w:link w:val="BodyText3"/>
    <w:rsid w:val="00822DDA"/>
    <w:rPr>
      <w:rFonts w:ascii="Times New Roman" w:eastAsia="Times New Roman" w:hAnsi="Times New Roman" w:cs="Times New Roman"/>
      <w:b/>
      <w:bCs/>
      <w:sz w:val="18"/>
      <w:szCs w:val="24"/>
    </w:rPr>
  </w:style>
  <w:style w:type="character" w:styleId="Hyperlink">
    <w:name w:val="Hyperlink"/>
    <w:basedOn w:val="DefaultParagraphFont"/>
    <w:uiPriority w:val="99"/>
    <w:rsid w:val="00822DDA"/>
    <w:rPr>
      <w:color w:val="0000FF"/>
      <w:u w:val="single"/>
    </w:rPr>
  </w:style>
  <w:style w:type="table" w:styleId="TableGrid">
    <w:name w:val="Table Grid"/>
    <w:basedOn w:val="TableNormal"/>
    <w:uiPriority w:val="59"/>
    <w:rsid w:val="00822DD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822DDA"/>
    <w:rPr>
      <w:sz w:val="20"/>
      <w:szCs w:val="20"/>
    </w:rPr>
  </w:style>
  <w:style w:type="character" w:customStyle="1" w:styleId="FootnoteTextChar">
    <w:name w:val="Footnote Text Char"/>
    <w:basedOn w:val="DefaultParagraphFont"/>
    <w:link w:val="FootnoteText"/>
    <w:semiHidden/>
    <w:rsid w:val="00822DDA"/>
    <w:rPr>
      <w:rFonts w:ascii="Times New Roman" w:eastAsia="Times New Roman" w:hAnsi="Times New Roman" w:cs="Times New Roman"/>
      <w:sz w:val="20"/>
      <w:szCs w:val="20"/>
    </w:rPr>
  </w:style>
  <w:style w:type="character" w:styleId="FootnoteReference">
    <w:name w:val="footnote reference"/>
    <w:basedOn w:val="DefaultParagraphFont"/>
    <w:semiHidden/>
    <w:rsid w:val="00822DDA"/>
    <w:rPr>
      <w:vertAlign w:val="superscript"/>
    </w:rPr>
  </w:style>
  <w:style w:type="paragraph" w:styleId="DocumentMap">
    <w:name w:val="Document Map"/>
    <w:basedOn w:val="Normal"/>
    <w:link w:val="DocumentMapChar"/>
    <w:semiHidden/>
    <w:rsid w:val="00822DDA"/>
    <w:pPr>
      <w:shd w:val="clear" w:color="auto" w:fill="000080"/>
    </w:pPr>
    <w:rPr>
      <w:rFonts w:ascii="Tahoma" w:hAnsi="Tahoma"/>
      <w:sz w:val="20"/>
      <w:szCs w:val="20"/>
    </w:rPr>
  </w:style>
  <w:style w:type="character" w:customStyle="1" w:styleId="DocumentMapChar">
    <w:name w:val="Document Map Char"/>
    <w:basedOn w:val="DefaultParagraphFont"/>
    <w:link w:val="DocumentMap"/>
    <w:semiHidden/>
    <w:rsid w:val="00822DDA"/>
    <w:rPr>
      <w:rFonts w:ascii="Tahoma" w:eastAsia="Times New Roman" w:hAnsi="Tahoma" w:cs="Times New Roman"/>
      <w:sz w:val="20"/>
      <w:szCs w:val="20"/>
      <w:shd w:val="clear" w:color="auto" w:fill="000080"/>
    </w:rPr>
  </w:style>
  <w:style w:type="character" w:customStyle="1" w:styleId="mw-headline">
    <w:name w:val="mw-headline"/>
    <w:basedOn w:val="DefaultParagraphFont"/>
    <w:rsid w:val="00B0331B"/>
  </w:style>
  <w:style w:type="paragraph" w:styleId="NormalWeb">
    <w:name w:val="Normal (Web)"/>
    <w:basedOn w:val="Normal"/>
    <w:uiPriority w:val="99"/>
    <w:semiHidden/>
    <w:unhideWhenUsed/>
    <w:rsid w:val="00B0331B"/>
    <w:pPr>
      <w:spacing w:before="100" w:beforeAutospacing="1" w:after="100" w:afterAutospacing="1"/>
    </w:pPr>
  </w:style>
  <w:style w:type="paragraph" w:customStyle="1" w:styleId="Default">
    <w:name w:val="Default"/>
    <w:rsid w:val="00BC0DEA"/>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ListParagraph">
    <w:name w:val="List Paragraph"/>
    <w:basedOn w:val="Normal"/>
    <w:uiPriority w:val="34"/>
    <w:qFormat/>
    <w:rsid w:val="00BC0DEA"/>
    <w:pPr>
      <w:ind w:left="720"/>
    </w:pPr>
    <w:rPr>
      <w:rFonts w:eastAsia="SimSun"/>
    </w:rPr>
  </w:style>
  <w:style w:type="character" w:styleId="Strong">
    <w:name w:val="Strong"/>
    <w:basedOn w:val="DefaultParagraphFont"/>
    <w:uiPriority w:val="22"/>
    <w:qFormat/>
    <w:rsid w:val="00C83541"/>
    <w:rPr>
      <w:b/>
      <w:bCs/>
    </w:rPr>
  </w:style>
  <w:style w:type="paragraph" w:styleId="BalloonText">
    <w:name w:val="Balloon Text"/>
    <w:basedOn w:val="Normal"/>
    <w:link w:val="BalloonTextChar"/>
    <w:uiPriority w:val="99"/>
    <w:semiHidden/>
    <w:unhideWhenUsed/>
    <w:rsid w:val="001122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2C5"/>
    <w:rPr>
      <w:rFonts w:ascii="Segoe UI" w:eastAsia="Times New Roman" w:hAnsi="Segoe UI" w:cs="Segoe UI"/>
      <w:sz w:val="18"/>
      <w:szCs w:val="18"/>
    </w:rPr>
  </w:style>
  <w:style w:type="paragraph" w:styleId="NoSpacing">
    <w:name w:val="No Spacing"/>
    <w:uiPriority w:val="1"/>
    <w:qFormat/>
    <w:rsid w:val="003C5235"/>
    <w:pPr>
      <w:spacing w:after="0" w:line="240" w:lineRule="auto"/>
    </w:pPr>
    <w:rPr>
      <w:rFonts w:ascii="Calibri" w:hAnsi="Calibri" w:cs="Times New Roman"/>
      <w:sz w:val="24"/>
      <w:szCs w:val="24"/>
    </w:rPr>
  </w:style>
  <w:style w:type="table" w:styleId="GridTable5Dark-Accent1">
    <w:name w:val="Grid Table 5 Dark Accent 1"/>
    <w:basedOn w:val="TableNormal"/>
    <w:uiPriority w:val="50"/>
    <w:rsid w:val="00D957C5"/>
    <w:pPr>
      <w:spacing w:after="0" w:line="240" w:lineRule="auto"/>
    </w:pPr>
    <w:rPr>
      <w:rFonts w:ascii="Garamond" w:eastAsia="Times New Roman" w:hAnsi="Garamond"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D6EE" w:themeFill="accent1" w:themeFillTint="66"/>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CommentReference">
    <w:name w:val="annotation reference"/>
    <w:basedOn w:val="DefaultParagraphFont"/>
    <w:uiPriority w:val="99"/>
    <w:semiHidden/>
    <w:unhideWhenUsed/>
    <w:rsid w:val="00D13FFB"/>
    <w:rPr>
      <w:sz w:val="16"/>
      <w:szCs w:val="16"/>
    </w:rPr>
  </w:style>
  <w:style w:type="paragraph" w:styleId="CommentText">
    <w:name w:val="annotation text"/>
    <w:basedOn w:val="Normal"/>
    <w:link w:val="CommentTextChar"/>
    <w:uiPriority w:val="99"/>
    <w:unhideWhenUsed/>
    <w:rsid w:val="00D13FFB"/>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D13FFB"/>
    <w:rPr>
      <w:sz w:val="20"/>
      <w:szCs w:val="20"/>
    </w:rPr>
  </w:style>
  <w:style w:type="table" w:styleId="ListTable3-Accent1">
    <w:name w:val="List Table 3 Accent 1"/>
    <w:basedOn w:val="TableNormal"/>
    <w:uiPriority w:val="48"/>
    <w:rsid w:val="00E81A3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customStyle="1" w:styleId="Pa0">
    <w:name w:val="Pa0"/>
    <w:basedOn w:val="Default"/>
    <w:next w:val="Default"/>
    <w:uiPriority w:val="99"/>
    <w:rsid w:val="00DB7C94"/>
    <w:pPr>
      <w:spacing w:line="241" w:lineRule="atLeast"/>
    </w:pPr>
    <w:rPr>
      <w:rFonts w:ascii="ZPPLDN+Calibri" w:eastAsiaTheme="minorHAnsi" w:hAnsi="ZPPLDN+Calibri" w:cstheme="minorBidi"/>
      <w:color w:val="auto"/>
      <w:lang w:eastAsia="en-US"/>
    </w:rPr>
  </w:style>
  <w:style w:type="character" w:customStyle="1" w:styleId="A4">
    <w:name w:val="A4"/>
    <w:uiPriority w:val="99"/>
    <w:rsid w:val="00DB7C94"/>
    <w:rPr>
      <w:rFonts w:cs="ZPPLDN+Calibri"/>
      <w:color w:val="57585A"/>
      <w:sz w:val="22"/>
      <w:szCs w:val="22"/>
    </w:rPr>
  </w:style>
  <w:style w:type="table" w:customStyle="1" w:styleId="GridTable5Dark-Accent11">
    <w:name w:val="Grid Table 5 Dark - Accent 11"/>
    <w:basedOn w:val="TableNormal"/>
    <w:next w:val="GridTable5Dark-Accent1"/>
    <w:uiPriority w:val="50"/>
    <w:rsid w:val="00C90897"/>
    <w:pPr>
      <w:spacing w:after="0" w:line="240" w:lineRule="auto"/>
    </w:pPr>
    <w:rPr>
      <w:rFonts w:ascii="Garamond" w:eastAsia="Times New Roman" w:hAnsi="Garamond"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D6EE" w:themeFill="accent1" w:themeFillTint="66"/>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1">
    <w:name w:val="Table Grid1"/>
    <w:basedOn w:val="TableNormal"/>
    <w:next w:val="TableGrid"/>
    <w:rsid w:val="00D5332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2">
    <w:name w:val="Grid Table 5 Dark - Accent 12"/>
    <w:basedOn w:val="TableNormal"/>
    <w:next w:val="GridTable5Dark-Accent1"/>
    <w:uiPriority w:val="50"/>
    <w:rsid w:val="00EC4381"/>
    <w:pPr>
      <w:spacing w:after="0" w:line="240" w:lineRule="auto"/>
    </w:pPr>
    <w:rPr>
      <w:rFonts w:ascii="Garamond" w:eastAsia="Times New Roman" w:hAnsi="Garamond"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D6EE" w:themeFill="accent1" w:themeFillTint="66"/>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3">
    <w:name w:val="Grid Table 5 Dark - Accent 13"/>
    <w:basedOn w:val="TableNormal"/>
    <w:next w:val="GridTable5Dark-Accent1"/>
    <w:uiPriority w:val="50"/>
    <w:rsid w:val="00EC4381"/>
    <w:pPr>
      <w:spacing w:after="0" w:line="240" w:lineRule="auto"/>
    </w:pPr>
    <w:rPr>
      <w:rFonts w:ascii="Garamond" w:eastAsia="Times New Roman" w:hAnsi="Garamond"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DD6EE" w:themeFill="accent1" w:themeFillTint="66"/>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6980">
      <w:bodyDiv w:val="1"/>
      <w:marLeft w:val="0"/>
      <w:marRight w:val="0"/>
      <w:marTop w:val="0"/>
      <w:marBottom w:val="0"/>
      <w:divBdr>
        <w:top w:val="none" w:sz="0" w:space="0" w:color="auto"/>
        <w:left w:val="none" w:sz="0" w:space="0" w:color="auto"/>
        <w:bottom w:val="none" w:sz="0" w:space="0" w:color="auto"/>
        <w:right w:val="none" w:sz="0" w:space="0" w:color="auto"/>
      </w:divBdr>
    </w:div>
    <w:div w:id="78720797">
      <w:bodyDiv w:val="1"/>
      <w:marLeft w:val="0"/>
      <w:marRight w:val="0"/>
      <w:marTop w:val="0"/>
      <w:marBottom w:val="0"/>
      <w:divBdr>
        <w:top w:val="none" w:sz="0" w:space="0" w:color="auto"/>
        <w:left w:val="none" w:sz="0" w:space="0" w:color="auto"/>
        <w:bottom w:val="none" w:sz="0" w:space="0" w:color="auto"/>
        <w:right w:val="none" w:sz="0" w:space="0" w:color="auto"/>
      </w:divBdr>
    </w:div>
    <w:div w:id="202519157">
      <w:bodyDiv w:val="1"/>
      <w:marLeft w:val="0"/>
      <w:marRight w:val="0"/>
      <w:marTop w:val="0"/>
      <w:marBottom w:val="0"/>
      <w:divBdr>
        <w:top w:val="none" w:sz="0" w:space="0" w:color="auto"/>
        <w:left w:val="none" w:sz="0" w:space="0" w:color="auto"/>
        <w:bottom w:val="none" w:sz="0" w:space="0" w:color="auto"/>
        <w:right w:val="none" w:sz="0" w:space="0" w:color="auto"/>
      </w:divBdr>
    </w:div>
    <w:div w:id="244386714">
      <w:bodyDiv w:val="1"/>
      <w:marLeft w:val="0"/>
      <w:marRight w:val="0"/>
      <w:marTop w:val="0"/>
      <w:marBottom w:val="0"/>
      <w:divBdr>
        <w:top w:val="none" w:sz="0" w:space="0" w:color="auto"/>
        <w:left w:val="none" w:sz="0" w:space="0" w:color="auto"/>
        <w:bottom w:val="none" w:sz="0" w:space="0" w:color="auto"/>
        <w:right w:val="none" w:sz="0" w:space="0" w:color="auto"/>
      </w:divBdr>
    </w:div>
    <w:div w:id="263003928">
      <w:bodyDiv w:val="1"/>
      <w:marLeft w:val="0"/>
      <w:marRight w:val="0"/>
      <w:marTop w:val="0"/>
      <w:marBottom w:val="0"/>
      <w:divBdr>
        <w:top w:val="none" w:sz="0" w:space="0" w:color="auto"/>
        <w:left w:val="none" w:sz="0" w:space="0" w:color="auto"/>
        <w:bottom w:val="none" w:sz="0" w:space="0" w:color="auto"/>
        <w:right w:val="none" w:sz="0" w:space="0" w:color="auto"/>
      </w:divBdr>
    </w:div>
    <w:div w:id="576284342">
      <w:bodyDiv w:val="1"/>
      <w:marLeft w:val="0"/>
      <w:marRight w:val="0"/>
      <w:marTop w:val="0"/>
      <w:marBottom w:val="0"/>
      <w:divBdr>
        <w:top w:val="none" w:sz="0" w:space="0" w:color="auto"/>
        <w:left w:val="none" w:sz="0" w:space="0" w:color="auto"/>
        <w:bottom w:val="none" w:sz="0" w:space="0" w:color="auto"/>
        <w:right w:val="none" w:sz="0" w:space="0" w:color="auto"/>
      </w:divBdr>
    </w:div>
    <w:div w:id="591399025">
      <w:bodyDiv w:val="1"/>
      <w:marLeft w:val="0"/>
      <w:marRight w:val="0"/>
      <w:marTop w:val="0"/>
      <w:marBottom w:val="0"/>
      <w:divBdr>
        <w:top w:val="none" w:sz="0" w:space="0" w:color="auto"/>
        <w:left w:val="none" w:sz="0" w:space="0" w:color="auto"/>
        <w:bottom w:val="none" w:sz="0" w:space="0" w:color="auto"/>
        <w:right w:val="none" w:sz="0" w:space="0" w:color="auto"/>
      </w:divBdr>
      <w:divsChild>
        <w:div w:id="463278506">
          <w:marLeft w:val="547"/>
          <w:marRight w:val="0"/>
          <w:marTop w:val="0"/>
          <w:marBottom w:val="0"/>
          <w:divBdr>
            <w:top w:val="none" w:sz="0" w:space="0" w:color="auto"/>
            <w:left w:val="none" w:sz="0" w:space="0" w:color="auto"/>
            <w:bottom w:val="none" w:sz="0" w:space="0" w:color="auto"/>
            <w:right w:val="none" w:sz="0" w:space="0" w:color="auto"/>
          </w:divBdr>
        </w:div>
      </w:divsChild>
    </w:div>
    <w:div w:id="597568146">
      <w:bodyDiv w:val="1"/>
      <w:marLeft w:val="0"/>
      <w:marRight w:val="0"/>
      <w:marTop w:val="0"/>
      <w:marBottom w:val="0"/>
      <w:divBdr>
        <w:top w:val="none" w:sz="0" w:space="0" w:color="auto"/>
        <w:left w:val="none" w:sz="0" w:space="0" w:color="auto"/>
        <w:bottom w:val="none" w:sz="0" w:space="0" w:color="auto"/>
        <w:right w:val="none" w:sz="0" w:space="0" w:color="auto"/>
      </w:divBdr>
    </w:div>
    <w:div w:id="626080965">
      <w:bodyDiv w:val="1"/>
      <w:marLeft w:val="0"/>
      <w:marRight w:val="0"/>
      <w:marTop w:val="0"/>
      <w:marBottom w:val="0"/>
      <w:divBdr>
        <w:top w:val="none" w:sz="0" w:space="0" w:color="auto"/>
        <w:left w:val="none" w:sz="0" w:space="0" w:color="auto"/>
        <w:bottom w:val="none" w:sz="0" w:space="0" w:color="auto"/>
        <w:right w:val="none" w:sz="0" w:space="0" w:color="auto"/>
      </w:divBdr>
    </w:div>
    <w:div w:id="767192972">
      <w:bodyDiv w:val="1"/>
      <w:marLeft w:val="0"/>
      <w:marRight w:val="0"/>
      <w:marTop w:val="0"/>
      <w:marBottom w:val="0"/>
      <w:divBdr>
        <w:top w:val="none" w:sz="0" w:space="0" w:color="auto"/>
        <w:left w:val="none" w:sz="0" w:space="0" w:color="auto"/>
        <w:bottom w:val="none" w:sz="0" w:space="0" w:color="auto"/>
        <w:right w:val="none" w:sz="0" w:space="0" w:color="auto"/>
      </w:divBdr>
    </w:div>
    <w:div w:id="988898098">
      <w:bodyDiv w:val="1"/>
      <w:marLeft w:val="0"/>
      <w:marRight w:val="0"/>
      <w:marTop w:val="0"/>
      <w:marBottom w:val="0"/>
      <w:divBdr>
        <w:top w:val="none" w:sz="0" w:space="0" w:color="auto"/>
        <w:left w:val="none" w:sz="0" w:space="0" w:color="auto"/>
        <w:bottom w:val="none" w:sz="0" w:space="0" w:color="auto"/>
        <w:right w:val="none" w:sz="0" w:space="0" w:color="auto"/>
      </w:divBdr>
    </w:div>
    <w:div w:id="1169831452">
      <w:bodyDiv w:val="1"/>
      <w:marLeft w:val="0"/>
      <w:marRight w:val="0"/>
      <w:marTop w:val="0"/>
      <w:marBottom w:val="0"/>
      <w:divBdr>
        <w:top w:val="none" w:sz="0" w:space="0" w:color="auto"/>
        <w:left w:val="none" w:sz="0" w:space="0" w:color="auto"/>
        <w:bottom w:val="none" w:sz="0" w:space="0" w:color="auto"/>
        <w:right w:val="none" w:sz="0" w:space="0" w:color="auto"/>
      </w:divBdr>
      <w:divsChild>
        <w:div w:id="1676030117">
          <w:marLeft w:val="547"/>
          <w:marRight w:val="0"/>
          <w:marTop w:val="0"/>
          <w:marBottom w:val="0"/>
          <w:divBdr>
            <w:top w:val="none" w:sz="0" w:space="0" w:color="auto"/>
            <w:left w:val="none" w:sz="0" w:space="0" w:color="auto"/>
            <w:bottom w:val="none" w:sz="0" w:space="0" w:color="auto"/>
            <w:right w:val="none" w:sz="0" w:space="0" w:color="auto"/>
          </w:divBdr>
        </w:div>
      </w:divsChild>
    </w:div>
    <w:div w:id="1245606480">
      <w:bodyDiv w:val="1"/>
      <w:marLeft w:val="0"/>
      <w:marRight w:val="0"/>
      <w:marTop w:val="0"/>
      <w:marBottom w:val="0"/>
      <w:divBdr>
        <w:top w:val="none" w:sz="0" w:space="0" w:color="auto"/>
        <w:left w:val="none" w:sz="0" w:space="0" w:color="auto"/>
        <w:bottom w:val="none" w:sz="0" w:space="0" w:color="auto"/>
        <w:right w:val="none" w:sz="0" w:space="0" w:color="auto"/>
      </w:divBdr>
    </w:div>
    <w:div w:id="1255479392">
      <w:bodyDiv w:val="1"/>
      <w:marLeft w:val="0"/>
      <w:marRight w:val="0"/>
      <w:marTop w:val="0"/>
      <w:marBottom w:val="0"/>
      <w:divBdr>
        <w:top w:val="none" w:sz="0" w:space="0" w:color="auto"/>
        <w:left w:val="none" w:sz="0" w:space="0" w:color="auto"/>
        <w:bottom w:val="none" w:sz="0" w:space="0" w:color="auto"/>
        <w:right w:val="none" w:sz="0" w:space="0" w:color="auto"/>
      </w:divBdr>
    </w:div>
    <w:div w:id="1330593275">
      <w:bodyDiv w:val="1"/>
      <w:marLeft w:val="0"/>
      <w:marRight w:val="0"/>
      <w:marTop w:val="0"/>
      <w:marBottom w:val="0"/>
      <w:divBdr>
        <w:top w:val="none" w:sz="0" w:space="0" w:color="auto"/>
        <w:left w:val="none" w:sz="0" w:space="0" w:color="auto"/>
        <w:bottom w:val="none" w:sz="0" w:space="0" w:color="auto"/>
        <w:right w:val="none" w:sz="0" w:space="0" w:color="auto"/>
      </w:divBdr>
    </w:div>
    <w:div w:id="1563174814">
      <w:bodyDiv w:val="1"/>
      <w:marLeft w:val="0"/>
      <w:marRight w:val="0"/>
      <w:marTop w:val="0"/>
      <w:marBottom w:val="0"/>
      <w:divBdr>
        <w:top w:val="none" w:sz="0" w:space="0" w:color="auto"/>
        <w:left w:val="none" w:sz="0" w:space="0" w:color="auto"/>
        <w:bottom w:val="none" w:sz="0" w:space="0" w:color="auto"/>
        <w:right w:val="none" w:sz="0" w:space="0" w:color="auto"/>
      </w:divBdr>
    </w:div>
    <w:div w:id="1602101789">
      <w:bodyDiv w:val="1"/>
      <w:marLeft w:val="0"/>
      <w:marRight w:val="0"/>
      <w:marTop w:val="0"/>
      <w:marBottom w:val="0"/>
      <w:divBdr>
        <w:top w:val="none" w:sz="0" w:space="0" w:color="auto"/>
        <w:left w:val="none" w:sz="0" w:space="0" w:color="auto"/>
        <w:bottom w:val="none" w:sz="0" w:space="0" w:color="auto"/>
        <w:right w:val="none" w:sz="0" w:space="0" w:color="auto"/>
      </w:divBdr>
    </w:div>
    <w:div w:id="1629823638">
      <w:bodyDiv w:val="1"/>
      <w:marLeft w:val="0"/>
      <w:marRight w:val="0"/>
      <w:marTop w:val="0"/>
      <w:marBottom w:val="0"/>
      <w:divBdr>
        <w:top w:val="none" w:sz="0" w:space="0" w:color="auto"/>
        <w:left w:val="none" w:sz="0" w:space="0" w:color="auto"/>
        <w:bottom w:val="none" w:sz="0" w:space="0" w:color="auto"/>
        <w:right w:val="none" w:sz="0" w:space="0" w:color="auto"/>
      </w:divBdr>
    </w:div>
    <w:div w:id="1674339883">
      <w:bodyDiv w:val="1"/>
      <w:marLeft w:val="0"/>
      <w:marRight w:val="0"/>
      <w:marTop w:val="0"/>
      <w:marBottom w:val="0"/>
      <w:divBdr>
        <w:top w:val="none" w:sz="0" w:space="0" w:color="auto"/>
        <w:left w:val="none" w:sz="0" w:space="0" w:color="auto"/>
        <w:bottom w:val="none" w:sz="0" w:space="0" w:color="auto"/>
        <w:right w:val="none" w:sz="0" w:space="0" w:color="auto"/>
      </w:divBdr>
    </w:div>
    <w:div w:id="1714501020">
      <w:bodyDiv w:val="1"/>
      <w:marLeft w:val="0"/>
      <w:marRight w:val="0"/>
      <w:marTop w:val="0"/>
      <w:marBottom w:val="0"/>
      <w:divBdr>
        <w:top w:val="none" w:sz="0" w:space="0" w:color="auto"/>
        <w:left w:val="none" w:sz="0" w:space="0" w:color="auto"/>
        <w:bottom w:val="none" w:sz="0" w:space="0" w:color="auto"/>
        <w:right w:val="none" w:sz="0" w:space="0" w:color="auto"/>
      </w:divBdr>
    </w:div>
    <w:div w:id="1724408393">
      <w:bodyDiv w:val="1"/>
      <w:marLeft w:val="0"/>
      <w:marRight w:val="0"/>
      <w:marTop w:val="0"/>
      <w:marBottom w:val="0"/>
      <w:divBdr>
        <w:top w:val="none" w:sz="0" w:space="0" w:color="auto"/>
        <w:left w:val="none" w:sz="0" w:space="0" w:color="auto"/>
        <w:bottom w:val="none" w:sz="0" w:space="0" w:color="auto"/>
        <w:right w:val="none" w:sz="0" w:space="0" w:color="auto"/>
      </w:divBdr>
    </w:div>
    <w:div w:id="1848206812">
      <w:bodyDiv w:val="1"/>
      <w:marLeft w:val="0"/>
      <w:marRight w:val="0"/>
      <w:marTop w:val="0"/>
      <w:marBottom w:val="0"/>
      <w:divBdr>
        <w:top w:val="none" w:sz="0" w:space="0" w:color="auto"/>
        <w:left w:val="none" w:sz="0" w:space="0" w:color="auto"/>
        <w:bottom w:val="none" w:sz="0" w:space="0" w:color="auto"/>
        <w:right w:val="none" w:sz="0" w:space="0" w:color="auto"/>
      </w:divBdr>
    </w:div>
    <w:div w:id="1984311911">
      <w:bodyDiv w:val="1"/>
      <w:marLeft w:val="0"/>
      <w:marRight w:val="0"/>
      <w:marTop w:val="0"/>
      <w:marBottom w:val="0"/>
      <w:divBdr>
        <w:top w:val="none" w:sz="0" w:space="0" w:color="auto"/>
        <w:left w:val="none" w:sz="0" w:space="0" w:color="auto"/>
        <w:bottom w:val="none" w:sz="0" w:space="0" w:color="auto"/>
        <w:right w:val="none" w:sz="0" w:space="0" w:color="auto"/>
      </w:divBdr>
    </w:div>
    <w:div w:id="1991249806">
      <w:bodyDiv w:val="1"/>
      <w:marLeft w:val="0"/>
      <w:marRight w:val="0"/>
      <w:marTop w:val="0"/>
      <w:marBottom w:val="0"/>
      <w:divBdr>
        <w:top w:val="none" w:sz="0" w:space="0" w:color="auto"/>
        <w:left w:val="none" w:sz="0" w:space="0" w:color="auto"/>
        <w:bottom w:val="none" w:sz="0" w:space="0" w:color="auto"/>
        <w:right w:val="none" w:sz="0" w:space="0" w:color="auto"/>
      </w:divBdr>
    </w:div>
    <w:div w:id="2029792682">
      <w:bodyDiv w:val="1"/>
      <w:marLeft w:val="0"/>
      <w:marRight w:val="0"/>
      <w:marTop w:val="0"/>
      <w:marBottom w:val="0"/>
      <w:divBdr>
        <w:top w:val="none" w:sz="0" w:space="0" w:color="auto"/>
        <w:left w:val="none" w:sz="0" w:space="0" w:color="auto"/>
        <w:bottom w:val="none" w:sz="0" w:space="0" w:color="auto"/>
        <w:right w:val="none" w:sz="0" w:space="0" w:color="auto"/>
      </w:divBdr>
    </w:div>
    <w:div w:id="20896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7E42E-E3A6-4ECE-AF59-B68343E6E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dc:creator>
  <cp:lastModifiedBy>Jayveeritz Bautista</cp:lastModifiedBy>
  <cp:revision>2</cp:revision>
  <cp:lastPrinted>2017-06-27T19:57:00Z</cp:lastPrinted>
  <dcterms:created xsi:type="dcterms:W3CDTF">2018-06-01T18:58:00Z</dcterms:created>
  <dcterms:modified xsi:type="dcterms:W3CDTF">2018-06-01T18:58:00Z</dcterms:modified>
</cp:coreProperties>
</file>