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189" w:rsidRDefault="003D4CE4">
      <w:pPr>
        <w:spacing w:before="73" w:line="268" w:lineRule="auto"/>
        <w:ind w:left="2387" w:right="2310" w:firstLine="568"/>
        <w:rPr>
          <w:rFonts w:ascii="Times New Roman"/>
          <w:b/>
          <w:sz w:val="25"/>
        </w:rPr>
      </w:pPr>
      <w:r>
        <w:pict>
          <v:line id="_x0000_s1028" style="position:absolute;left:0;text-align:left;z-index:251657216;mso-position-horizontal-relative:page;mso-position-vertical-relative:page" from="606.45pt,790.1pt" to="606.45pt,679.55pt" strokeweight=".424mm">
            <w10:wrap anchorx="page" anchory="page"/>
          </v:line>
        </w:pict>
      </w:r>
      <w:r w:rsidR="00FD01FE">
        <w:rPr>
          <w:rFonts w:ascii="Times New Roman"/>
          <w:b/>
          <w:color w:val="444444"/>
          <w:sz w:val="25"/>
        </w:rPr>
        <w:t>November 17, 2014 Tobacco</w:t>
      </w:r>
      <w:r>
        <w:rPr>
          <w:rFonts w:ascii="Times New Roman"/>
          <w:b/>
          <w:color w:val="444444"/>
          <w:sz w:val="25"/>
        </w:rPr>
        <w:t xml:space="preserve"> </w:t>
      </w:r>
      <w:proofErr w:type="gramStart"/>
      <w:r>
        <w:rPr>
          <w:rFonts w:ascii="Times New Roman"/>
          <w:b/>
          <w:color w:val="444444"/>
          <w:sz w:val="25"/>
        </w:rPr>
        <w:t>Prevention  Coalition</w:t>
      </w:r>
      <w:proofErr w:type="gramEnd"/>
      <w:r>
        <w:rPr>
          <w:rFonts w:ascii="Times New Roman"/>
          <w:b/>
          <w:color w:val="444444"/>
          <w:sz w:val="25"/>
        </w:rPr>
        <w:t xml:space="preserve"> Retail Environment Policy Advocacy Training Survey</w:t>
      </w:r>
      <w:r>
        <w:rPr>
          <w:rFonts w:ascii="Times New Roman"/>
          <w:b/>
          <w:color w:val="444444"/>
          <w:spacing w:val="6"/>
          <w:sz w:val="25"/>
        </w:rPr>
        <w:t xml:space="preserve"> </w:t>
      </w:r>
      <w:r>
        <w:rPr>
          <w:rFonts w:ascii="Times New Roman"/>
          <w:b/>
          <w:color w:val="444444"/>
          <w:sz w:val="25"/>
        </w:rPr>
        <w:t>(1.e.8)</w:t>
      </w: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spacing w:before="3"/>
        <w:rPr>
          <w:b/>
          <w:sz w:val="14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3"/>
        <w:gridCol w:w="1230"/>
        <w:gridCol w:w="1225"/>
        <w:gridCol w:w="1225"/>
        <w:gridCol w:w="1206"/>
      </w:tblGrid>
      <w:tr w:rsidR="00E75189">
        <w:trPr>
          <w:trHeight w:val="768"/>
        </w:trPr>
        <w:tc>
          <w:tcPr>
            <w:tcW w:w="6163" w:type="dxa"/>
            <w:tcBorders>
              <w:top w:val="nil"/>
              <w:left w:val="nil"/>
            </w:tcBorders>
          </w:tcPr>
          <w:p w:rsidR="00E75189" w:rsidRDefault="003D4CE4">
            <w:pPr>
              <w:pStyle w:val="TableParagraph"/>
              <w:spacing w:before="31" w:line="261" w:lineRule="auto"/>
              <w:ind w:left="132" w:firstLine="7"/>
              <w:jc w:val="left"/>
              <w:rPr>
                <w:rFonts w:ascii="Times New Roman"/>
                <w:b/>
                <w:sz w:val="21"/>
              </w:rPr>
            </w:pPr>
            <w:r>
              <w:rPr>
                <w:b/>
                <w:color w:val="444444"/>
                <w:sz w:val="21"/>
              </w:rPr>
              <w:t xml:space="preserve">1. </w:t>
            </w:r>
            <w:r>
              <w:rPr>
                <w:rFonts w:ascii="Times New Roman"/>
                <w:b/>
                <w:color w:val="444444"/>
                <w:sz w:val="21"/>
              </w:rPr>
              <w:t>How comfortable did you feel about taking the following advocacy actions?</w:t>
            </w:r>
          </w:p>
        </w:tc>
        <w:tc>
          <w:tcPr>
            <w:tcW w:w="1230" w:type="dxa"/>
          </w:tcPr>
          <w:p w:rsidR="00E75189" w:rsidRDefault="003D4CE4">
            <w:pPr>
              <w:pStyle w:val="TableParagraph"/>
              <w:spacing w:before="17" w:line="244" w:lineRule="auto"/>
              <w:ind w:left="126" w:firstLine="365"/>
              <w:jc w:val="lef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sz w:val="20"/>
              </w:rPr>
              <w:t xml:space="preserve">Not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Comfortable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7" w:line="244" w:lineRule="auto"/>
              <w:ind w:left="122" w:hanging="3"/>
              <w:jc w:val="lef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sz w:val="20"/>
              </w:rPr>
              <w:t xml:space="preserve">Somewhat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Comfortable</w:t>
            </w:r>
          </w:p>
        </w:tc>
        <w:tc>
          <w:tcPr>
            <w:tcW w:w="1225" w:type="dxa"/>
          </w:tcPr>
          <w:p w:rsidR="00E75189" w:rsidRDefault="00E75189">
            <w:pPr>
              <w:pStyle w:val="TableParagraph"/>
              <w:spacing w:before="11"/>
              <w:jc w:val="left"/>
              <w:rPr>
                <w:rFonts w:ascii="Times New Roman"/>
                <w:b/>
                <w:sz w:val="21"/>
              </w:rPr>
            </w:pPr>
          </w:p>
          <w:p w:rsidR="00E75189" w:rsidRDefault="003D4CE4">
            <w:pPr>
              <w:pStyle w:val="TableParagraph"/>
              <w:ind w:left="123"/>
              <w:jc w:val="lef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w w:val="95"/>
                <w:sz w:val="20"/>
              </w:rPr>
              <w:t>Comfortable</w:t>
            </w:r>
          </w:p>
        </w:tc>
        <w:tc>
          <w:tcPr>
            <w:tcW w:w="1206" w:type="dxa"/>
          </w:tcPr>
          <w:p w:rsidR="00E75189" w:rsidRDefault="003D4CE4">
            <w:pPr>
              <w:pStyle w:val="TableParagraph"/>
              <w:spacing w:before="7" w:line="256" w:lineRule="auto"/>
              <w:ind w:left="119" w:right="72" w:firstLine="328"/>
              <w:jc w:val="lef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sz w:val="20"/>
              </w:rPr>
              <w:t xml:space="preserve">Very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Comfortable</w:t>
            </w:r>
          </w:p>
        </w:tc>
      </w:tr>
      <w:tr w:rsidR="00E75189">
        <w:trPr>
          <w:trHeight w:val="830"/>
        </w:trPr>
        <w:tc>
          <w:tcPr>
            <w:tcW w:w="6163" w:type="dxa"/>
          </w:tcPr>
          <w:p w:rsidR="00E75189" w:rsidRDefault="003D4CE4">
            <w:pPr>
              <w:pStyle w:val="TableParagraph"/>
              <w:spacing w:before="44"/>
              <w:ind w:left="123"/>
              <w:jc w:val="left"/>
              <w:rPr>
                <w:sz w:val="17"/>
              </w:rPr>
            </w:pPr>
            <w:r>
              <w:rPr>
                <w:color w:val="444444"/>
                <w:w w:val="115"/>
                <w:sz w:val="17"/>
              </w:rPr>
              <w:t>a. Writing a letter to the editor</w:t>
            </w:r>
          </w:p>
          <w:p w:rsidR="00E75189" w:rsidRDefault="003D4CE4">
            <w:pPr>
              <w:pStyle w:val="TableParagraph"/>
              <w:spacing w:before="16" w:line="278" w:lineRule="exact"/>
              <w:ind w:left="4264" w:right="67" w:hanging="119"/>
              <w:jc w:val="right"/>
              <w:rPr>
                <w:sz w:val="17"/>
              </w:rPr>
            </w:pPr>
            <w:r>
              <w:rPr>
                <w:color w:val="444444"/>
                <w:sz w:val="17"/>
              </w:rPr>
              <w:t>BEFORE today's session</w:t>
            </w:r>
            <w:r>
              <w:rPr>
                <w:color w:val="444444"/>
                <w:w w:val="102"/>
                <w:sz w:val="17"/>
              </w:rPr>
              <w:t xml:space="preserve"> </w:t>
            </w:r>
            <w:r>
              <w:rPr>
                <w:color w:val="444444"/>
                <w:sz w:val="17"/>
              </w:rPr>
              <w:t>AFTER today's session</w:t>
            </w:r>
          </w:p>
        </w:tc>
        <w:tc>
          <w:tcPr>
            <w:tcW w:w="1230" w:type="dxa"/>
          </w:tcPr>
          <w:p w:rsidR="00E75189" w:rsidRDefault="003D4CE4">
            <w:pPr>
              <w:pStyle w:val="TableParagraph"/>
              <w:spacing w:before="118" w:line="404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18" w:line="404" w:lineRule="exact"/>
              <w:ind w:left="47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47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18" w:line="404" w:lineRule="exact"/>
              <w:ind w:left="40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36"/>
              <w:rPr>
                <w:sz w:val="46"/>
              </w:rPr>
            </w:pPr>
            <w:r>
              <w:rPr>
                <w:color w:val="444444"/>
                <w:w w:val="104"/>
                <w:sz w:val="46"/>
              </w:rPr>
              <w:t>□</w:t>
            </w:r>
          </w:p>
        </w:tc>
        <w:tc>
          <w:tcPr>
            <w:tcW w:w="1206" w:type="dxa"/>
          </w:tcPr>
          <w:p w:rsidR="00E75189" w:rsidRDefault="003D4CE4">
            <w:pPr>
              <w:pStyle w:val="TableParagraph"/>
              <w:spacing w:before="118" w:line="404" w:lineRule="exact"/>
              <w:ind w:left="55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</w:tr>
      <w:tr w:rsidR="00E75189">
        <w:trPr>
          <w:trHeight w:val="835"/>
        </w:trPr>
        <w:tc>
          <w:tcPr>
            <w:tcW w:w="6163" w:type="dxa"/>
          </w:tcPr>
          <w:p w:rsidR="00E75189" w:rsidRDefault="003D4CE4">
            <w:pPr>
              <w:pStyle w:val="TableParagraph"/>
              <w:spacing w:before="44"/>
              <w:ind w:left="118"/>
              <w:jc w:val="left"/>
              <w:rPr>
                <w:sz w:val="17"/>
              </w:rPr>
            </w:pPr>
            <w:r>
              <w:rPr>
                <w:color w:val="444444"/>
                <w:w w:val="110"/>
                <w:sz w:val="17"/>
              </w:rPr>
              <w:t>b. Soliciting resolutions or letters of support from community groups</w:t>
            </w:r>
          </w:p>
          <w:p w:rsidR="00E75189" w:rsidRDefault="003D4CE4">
            <w:pPr>
              <w:pStyle w:val="TableParagraph"/>
              <w:spacing w:line="280" w:lineRule="atLeast"/>
              <w:ind w:left="4203" w:right="71" w:hanging="119"/>
              <w:jc w:val="right"/>
              <w:rPr>
                <w:sz w:val="17"/>
              </w:rPr>
            </w:pPr>
            <w:r>
              <w:rPr>
                <w:color w:val="444444"/>
                <w:sz w:val="17"/>
              </w:rPr>
              <w:t>BEFORE today's session</w:t>
            </w:r>
            <w:r>
              <w:rPr>
                <w:color w:val="444444"/>
                <w:w w:val="103"/>
                <w:sz w:val="17"/>
              </w:rPr>
              <w:t xml:space="preserve"> </w:t>
            </w:r>
            <w:r>
              <w:rPr>
                <w:color w:val="444444"/>
                <w:w w:val="105"/>
                <w:sz w:val="17"/>
              </w:rPr>
              <w:t>AFTER today's session</w:t>
            </w:r>
          </w:p>
        </w:tc>
        <w:tc>
          <w:tcPr>
            <w:tcW w:w="1230" w:type="dxa"/>
          </w:tcPr>
          <w:p w:rsidR="00E75189" w:rsidRDefault="003D4CE4">
            <w:pPr>
              <w:pStyle w:val="TableParagraph"/>
              <w:spacing w:before="123" w:line="404" w:lineRule="exact"/>
              <w:ind w:left="37"/>
              <w:rPr>
                <w:sz w:val="46"/>
              </w:rPr>
            </w:pPr>
            <w:r>
              <w:rPr>
                <w:color w:val="444444"/>
                <w:w w:val="10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3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23" w:line="404" w:lineRule="exact"/>
              <w:ind w:left="34"/>
              <w:rPr>
                <w:sz w:val="46"/>
              </w:rPr>
            </w:pPr>
            <w:r>
              <w:rPr>
                <w:color w:val="444444"/>
                <w:w w:val="10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28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23" w:line="404" w:lineRule="exact"/>
              <w:ind w:left="30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26"/>
              <w:rPr>
                <w:sz w:val="46"/>
              </w:rPr>
            </w:pPr>
            <w:r>
              <w:rPr>
                <w:color w:val="444444"/>
                <w:w w:val="104"/>
                <w:sz w:val="46"/>
              </w:rPr>
              <w:t>□</w:t>
            </w:r>
          </w:p>
        </w:tc>
        <w:tc>
          <w:tcPr>
            <w:tcW w:w="1206" w:type="dxa"/>
          </w:tcPr>
          <w:p w:rsidR="00E75189" w:rsidRDefault="003D4CE4">
            <w:pPr>
              <w:pStyle w:val="TableParagraph"/>
              <w:spacing w:before="123" w:line="401" w:lineRule="exact"/>
              <w:ind w:left="45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91" w:lineRule="exact"/>
              <w:ind w:left="36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</w:tc>
      </w:tr>
      <w:tr w:rsidR="00E75189">
        <w:trPr>
          <w:trHeight w:val="830"/>
        </w:trPr>
        <w:tc>
          <w:tcPr>
            <w:tcW w:w="6163" w:type="dxa"/>
          </w:tcPr>
          <w:p w:rsidR="00E75189" w:rsidRDefault="003D4CE4">
            <w:pPr>
              <w:pStyle w:val="TableParagraph"/>
              <w:spacing w:before="39"/>
              <w:ind w:left="113"/>
              <w:jc w:val="left"/>
              <w:rPr>
                <w:sz w:val="17"/>
              </w:rPr>
            </w:pPr>
            <w:r>
              <w:rPr>
                <w:color w:val="444444"/>
                <w:w w:val="110"/>
                <w:sz w:val="17"/>
              </w:rPr>
              <w:t>c. Meeting with elected officials</w:t>
            </w:r>
          </w:p>
          <w:p w:rsidR="00E75189" w:rsidRDefault="003D4CE4">
            <w:pPr>
              <w:pStyle w:val="TableParagraph"/>
              <w:spacing w:line="280" w:lineRule="atLeast"/>
              <w:ind w:left="4249" w:right="82" w:hanging="114"/>
              <w:jc w:val="right"/>
              <w:rPr>
                <w:sz w:val="17"/>
              </w:rPr>
            </w:pPr>
            <w:r>
              <w:rPr>
                <w:color w:val="444444"/>
                <w:sz w:val="17"/>
              </w:rPr>
              <w:t>BEFORE today's session</w:t>
            </w:r>
            <w:r>
              <w:rPr>
                <w:color w:val="444444"/>
                <w:w w:val="102"/>
                <w:sz w:val="17"/>
              </w:rPr>
              <w:t xml:space="preserve"> </w:t>
            </w:r>
            <w:r>
              <w:rPr>
                <w:color w:val="444444"/>
                <w:sz w:val="17"/>
              </w:rPr>
              <w:t>AFTER today's session</w:t>
            </w:r>
          </w:p>
        </w:tc>
        <w:tc>
          <w:tcPr>
            <w:tcW w:w="1230" w:type="dxa"/>
          </w:tcPr>
          <w:p w:rsidR="00E75189" w:rsidRDefault="003D4CE4">
            <w:pPr>
              <w:pStyle w:val="TableParagraph"/>
              <w:spacing w:before="118" w:line="404" w:lineRule="exact"/>
              <w:ind w:left="22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22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18" w:line="404" w:lineRule="exact"/>
              <w:ind w:left="19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19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E75189" w:rsidRDefault="003D4CE4">
            <w:pPr>
              <w:pStyle w:val="TableParagraph"/>
              <w:spacing w:before="118" w:line="404" w:lineRule="exact"/>
              <w:ind w:left="15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88" w:lineRule="exact"/>
              <w:ind w:left="1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06" w:type="dxa"/>
          </w:tcPr>
          <w:p w:rsidR="00E75189" w:rsidRDefault="003D4CE4">
            <w:pPr>
              <w:pStyle w:val="TableParagraph"/>
              <w:spacing w:before="118" w:line="401" w:lineRule="exact"/>
              <w:ind w:left="26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  <w:p w:rsidR="00E75189" w:rsidRDefault="003D4CE4">
            <w:pPr>
              <w:pStyle w:val="TableParagraph"/>
              <w:spacing w:line="291" w:lineRule="exact"/>
              <w:ind w:left="26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</w:tc>
      </w:tr>
    </w:tbl>
    <w:p w:rsidR="00E75189" w:rsidRDefault="00E75189">
      <w:pPr>
        <w:pStyle w:val="BodyText"/>
        <w:spacing w:before="10"/>
        <w:rPr>
          <w:b/>
          <w:sz w:val="18"/>
        </w:rPr>
      </w:pPr>
    </w:p>
    <w:p w:rsidR="00E75189" w:rsidRDefault="003D4CE4">
      <w:pPr>
        <w:spacing w:before="96" w:line="159" w:lineRule="exact"/>
        <w:ind w:left="5375" w:right="5788"/>
        <w:jc w:val="center"/>
        <w:rPr>
          <w:sz w:val="1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.55pt;margin-top:9.3pt;width:554.7pt;height:154.75pt;z-index:251658240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163"/>
                    <w:gridCol w:w="1211"/>
                    <w:gridCol w:w="1211"/>
                    <w:gridCol w:w="1293"/>
                    <w:gridCol w:w="1192"/>
                  </w:tblGrid>
                  <w:tr w:rsidR="00E75189">
                    <w:trPr>
                      <w:trHeight w:val="533"/>
                    </w:trPr>
                    <w:tc>
                      <w:tcPr>
                        <w:tcW w:w="6163" w:type="dxa"/>
                        <w:tcBorders>
                          <w:top w:val="nil"/>
                          <w:left w:val="nil"/>
                        </w:tcBorders>
                      </w:tcPr>
                      <w:p w:rsidR="00E75189" w:rsidRDefault="00E75189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211" w:type="dxa"/>
                        <w:tcBorders>
                          <w:top w:val="single" w:sz="2" w:space="0" w:color="000000"/>
                        </w:tcBorders>
                      </w:tcPr>
                      <w:p w:rsidR="00E75189" w:rsidRDefault="003D4CE4">
                        <w:pPr>
                          <w:pStyle w:val="TableParagraph"/>
                          <w:spacing w:before="46"/>
                          <w:ind w:left="309"/>
                          <w:jc w:val="lef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444444"/>
                            <w:sz w:val="20"/>
                          </w:rPr>
                          <w:t>Nothing</w:t>
                        </w:r>
                      </w:p>
                    </w:tc>
                    <w:tc>
                      <w:tcPr>
                        <w:tcW w:w="1211" w:type="dxa"/>
                        <w:tcBorders>
                          <w:top w:val="single" w:sz="2" w:space="0" w:color="000000"/>
                        </w:tcBorders>
                      </w:tcPr>
                      <w:p w:rsidR="00E75189" w:rsidRDefault="003D4CE4">
                        <w:pPr>
                          <w:pStyle w:val="TableParagraph"/>
                          <w:spacing w:before="46"/>
                          <w:ind w:left="330"/>
                          <w:jc w:val="lef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444444"/>
                            <w:sz w:val="20"/>
                          </w:rPr>
                          <w:t>A little</w:t>
                        </w:r>
                      </w:p>
                    </w:tc>
                    <w:tc>
                      <w:tcPr>
                        <w:tcW w:w="1293" w:type="dxa"/>
                        <w:tcBorders>
                          <w:top w:val="single" w:sz="2" w:space="0" w:color="000000"/>
                        </w:tcBorders>
                      </w:tcPr>
                      <w:p w:rsidR="00E75189" w:rsidRDefault="003D4CE4">
                        <w:pPr>
                          <w:pStyle w:val="TableParagraph"/>
                          <w:spacing w:before="36" w:line="240" w:lineRule="atLeast"/>
                          <w:ind w:left="366" w:firstLine="45"/>
                          <w:jc w:val="lef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444444"/>
                            <w:sz w:val="20"/>
                          </w:rPr>
                          <w:t xml:space="preserve">A fair </w:t>
                        </w:r>
                        <w:r>
                          <w:rPr>
                            <w:rFonts w:ascii="Times New Roman"/>
                            <w:b/>
                            <w:color w:val="444444"/>
                            <w:w w:val="85"/>
                            <w:sz w:val="20"/>
                          </w:rPr>
                          <w:t>amount</w:t>
                        </w:r>
                      </w:p>
                    </w:tc>
                    <w:tc>
                      <w:tcPr>
                        <w:tcW w:w="1192" w:type="dxa"/>
                        <w:tcBorders>
                          <w:top w:val="single" w:sz="2" w:space="0" w:color="000000"/>
                        </w:tcBorders>
                      </w:tcPr>
                      <w:p w:rsidR="00E75189" w:rsidRDefault="003D4CE4">
                        <w:pPr>
                          <w:pStyle w:val="TableParagraph"/>
                          <w:spacing w:before="41"/>
                          <w:ind w:left="417"/>
                          <w:jc w:val="lef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444444"/>
                            <w:sz w:val="20"/>
                          </w:rPr>
                          <w:t>A lot</w:t>
                        </w:r>
                      </w:p>
                    </w:tc>
                  </w:tr>
                  <w:tr w:rsidR="00E75189">
                    <w:trPr>
                      <w:trHeight w:val="835"/>
                    </w:trPr>
                    <w:tc>
                      <w:tcPr>
                        <w:tcW w:w="6163" w:type="dxa"/>
                      </w:tcPr>
                      <w:p w:rsidR="00E75189" w:rsidRDefault="003D4CE4">
                        <w:pPr>
                          <w:pStyle w:val="TableParagraph"/>
                          <w:spacing w:before="44"/>
                          <w:ind w:left="118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sz w:val="17"/>
                          </w:rPr>
                          <w:t>a. Tobacco Retailers location in the community</w:t>
                        </w:r>
                      </w:p>
                      <w:p w:rsidR="00E75189" w:rsidRDefault="003D4CE4">
                        <w:pPr>
                          <w:pStyle w:val="TableParagraph"/>
                          <w:spacing w:before="11" w:line="284" w:lineRule="exact"/>
                          <w:ind w:left="4264" w:right="72" w:hanging="114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sz w:val="17"/>
                          </w:rPr>
                          <w:t>BEFORE today's session</w:t>
                        </w:r>
                        <w:r>
                          <w:rPr>
                            <w:color w:val="444444"/>
                            <w:w w:val="10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44444"/>
                            <w:sz w:val="17"/>
                          </w:rPr>
                          <w:t>AFTER today's session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23" w:line="404" w:lineRule="exact"/>
                          <w:ind w:left="56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4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8" w:lineRule="exact"/>
                          <w:ind w:left="46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4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23" w:line="404" w:lineRule="exact"/>
                          <w:ind w:left="51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8" w:lineRule="exact"/>
                          <w:ind w:left="4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93" w:type="dxa"/>
                      </w:tcPr>
                      <w:p w:rsidR="00E75189" w:rsidRDefault="003D4CE4">
                        <w:pPr>
                          <w:pStyle w:val="TableParagraph"/>
                          <w:spacing w:before="123" w:line="404" w:lineRule="exact"/>
                          <w:ind w:left="38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8" w:lineRule="exact"/>
                          <w:ind w:left="3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192" w:type="dxa"/>
                      </w:tcPr>
                      <w:p w:rsidR="00E75189" w:rsidRDefault="003D4CE4">
                        <w:pPr>
                          <w:pStyle w:val="TableParagraph"/>
                          <w:spacing w:before="118" w:line="404" w:lineRule="exact"/>
                          <w:ind w:left="51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98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93" w:lineRule="exact"/>
                          <w:ind w:left="47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sz w:val="46"/>
                          </w:rPr>
                          <w:t>□</w:t>
                        </w:r>
                      </w:p>
                    </w:tc>
                  </w:tr>
                  <w:tr w:rsidR="00E75189">
                    <w:trPr>
                      <w:trHeight w:val="826"/>
                    </w:trPr>
                    <w:tc>
                      <w:tcPr>
                        <w:tcW w:w="6163" w:type="dxa"/>
                      </w:tcPr>
                      <w:p w:rsidR="00E75189" w:rsidRDefault="003D4CE4">
                        <w:pPr>
                          <w:pStyle w:val="TableParagraph"/>
                          <w:spacing w:before="44"/>
                          <w:ind w:left="113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w w:val="110"/>
                            <w:sz w:val="17"/>
                          </w:rPr>
                          <w:t>b. Flavored (non-cigarette) tobacco products</w:t>
                        </w:r>
                      </w:p>
                      <w:p w:rsidR="00E75189" w:rsidRDefault="003D4CE4">
                        <w:pPr>
                          <w:pStyle w:val="TableParagraph"/>
                          <w:spacing w:before="16" w:line="278" w:lineRule="exact"/>
                          <w:ind w:left="4198" w:right="76" w:hanging="114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sz w:val="17"/>
                          </w:rPr>
                          <w:t>BEFORE today's session</w:t>
                        </w:r>
                        <w:r>
                          <w:rPr>
                            <w:color w:val="444444"/>
                            <w:w w:val="10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44444"/>
                            <w:w w:val="105"/>
                            <w:sz w:val="17"/>
                          </w:rPr>
                          <w:t>AFTER today's session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18" w:line="404" w:lineRule="exact"/>
                          <w:ind w:left="37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4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4" w:lineRule="exact"/>
                          <w:ind w:left="37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4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23" w:line="401" w:lineRule="exact"/>
                          <w:ind w:left="3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1" w:lineRule="exact"/>
                          <w:ind w:left="3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93" w:type="dxa"/>
                      </w:tcPr>
                      <w:p w:rsidR="00E75189" w:rsidRDefault="003D4CE4">
                        <w:pPr>
                          <w:pStyle w:val="TableParagraph"/>
                          <w:spacing w:before="118" w:line="404" w:lineRule="exact"/>
                          <w:ind w:left="18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4" w:lineRule="exact"/>
                          <w:ind w:left="18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192" w:type="dxa"/>
                      </w:tcPr>
                      <w:p w:rsidR="00E75189" w:rsidRDefault="003D4CE4">
                        <w:pPr>
                          <w:pStyle w:val="TableParagraph"/>
                          <w:spacing w:before="113" w:line="406" w:lineRule="exact"/>
                          <w:ind w:left="43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6" w:lineRule="exact"/>
                          <w:ind w:left="37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sz w:val="46"/>
                          </w:rPr>
                          <w:t>□</w:t>
                        </w:r>
                      </w:p>
                    </w:tc>
                  </w:tr>
                  <w:tr w:rsidR="00E75189">
                    <w:trPr>
                      <w:trHeight w:val="835"/>
                    </w:trPr>
                    <w:tc>
                      <w:tcPr>
                        <w:tcW w:w="6163" w:type="dxa"/>
                      </w:tcPr>
                      <w:p w:rsidR="00E75189" w:rsidRDefault="003D4CE4">
                        <w:pPr>
                          <w:pStyle w:val="TableParagraph"/>
                          <w:spacing w:before="44"/>
                          <w:ind w:left="108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w w:val="110"/>
                            <w:sz w:val="17"/>
                          </w:rPr>
                          <w:t>c. Pack Size for tob</w:t>
                        </w:r>
                        <w:r w:rsidR="00FD01FE">
                          <w:rPr>
                            <w:color w:val="444444"/>
                            <w:w w:val="110"/>
                            <w:sz w:val="17"/>
                          </w:rPr>
                          <w:t>acco products, including cigarill</w:t>
                        </w:r>
                        <w:r>
                          <w:rPr>
                            <w:color w:val="444444"/>
                            <w:w w:val="110"/>
                            <w:sz w:val="17"/>
                          </w:rPr>
                          <w:t>os and little cigars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0" w:lineRule="atLeast"/>
                          <w:ind w:left="4249" w:right="82" w:hanging="114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444444"/>
                            <w:sz w:val="17"/>
                          </w:rPr>
                          <w:t>BEFORE today's session</w:t>
                        </w:r>
                        <w:r>
                          <w:rPr>
                            <w:color w:val="444444"/>
                            <w:w w:val="10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44444"/>
                            <w:sz w:val="17"/>
                          </w:rPr>
                          <w:t>AFTER today's session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28" w:line="404" w:lineRule="exact"/>
                          <w:ind w:left="31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4" w:lineRule="exact"/>
                          <w:ind w:left="27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4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11" w:type="dxa"/>
                      </w:tcPr>
                      <w:p w:rsidR="00E75189" w:rsidRDefault="003D4CE4">
                        <w:pPr>
                          <w:pStyle w:val="TableParagraph"/>
                          <w:spacing w:before="128" w:line="404" w:lineRule="exact"/>
                          <w:ind w:left="23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4" w:lineRule="exact"/>
                          <w:ind w:left="23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293" w:type="dxa"/>
                      </w:tcPr>
                      <w:p w:rsidR="00E75189" w:rsidRDefault="003D4CE4">
                        <w:pPr>
                          <w:pStyle w:val="TableParagraph"/>
                          <w:spacing w:before="123" w:line="406" w:lineRule="exact"/>
                          <w:ind w:left="18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6" w:lineRule="exact"/>
                          <w:ind w:left="9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102"/>
                            <w:sz w:val="46"/>
                          </w:rPr>
                          <w:t>□</w:t>
                        </w:r>
                      </w:p>
                    </w:tc>
                    <w:tc>
                      <w:tcPr>
                        <w:tcW w:w="1192" w:type="dxa"/>
                      </w:tcPr>
                      <w:p w:rsidR="00E75189" w:rsidRDefault="003D4CE4">
                        <w:pPr>
                          <w:pStyle w:val="TableParagraph"/>
                          <w:spacing w:before="123" w:line="404" w:lineRule="exact"/>
                          <w:ind w:left="3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98"/>
                            <w:sz w:val="46"/>
                          </w:rPr>
                          <w:t>□</w:t>
                        </w:r>
                      </w:p>
                      <w:p w:rsidR="00E75189" w:rsidRDefault="003D4CE4">
                        <w:pPr>
                          <w:pStyle w:val="TableParagraph"/>
                          <w:spacing w:line="288" w:lineRule="exact"/>
                          <w:ind w:left="22"/>
                          <w:rPr>
                            <w:sz w:val="46"/>
                          </w:rPr>
                        </w:pPr>
                        <w:r>
                          <w:rPr>
                            <w:color w:val="444444"/>
                            <w:w w:val="98"/>
                            <w:sz w:val="46"/>
                          </w:rPr>
                          <w:t>□</w:t>
                        </w:r>
                      </w:p>
                    </w:tc>
                  </w:tr>
                </w:tbl>
                <w:p w:rsidR="00E75189" w:rsidRDefault="00E7518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444444"/>
          <w:sz w:val="14"/>
        </w:rPr>
        <w:t xml:space="preserve">. </w:t>
      </w:r>
      <w:r>
        <w:rPr>
          <w:color w:val="979797"/>
          <w:sz w:val="14"/>
        </w:rPr>
        <w:t>.</w:t>
      </w:r>
    </w:p>
    <w:p w:rsidR="00E75189" w:rsidRDefault="003D4CE4">
      <w:pPr>
        <w:pStyle w:val="ListParagraph"/>
        <w:numPr>
          <w:ilvl w:val="0"/>
          <w:numId w:val="1"/>
        </w:numPr>
        <w:tabs>
          <w:tab w:val="left" w:pos="528"/>
        </w:tabs>
        <w:spacing w:line="239" w:lineRule="exact"/>
        <w:ind w:hanging="314"/>
        <w:jc w:val="left"/>
        <w:rPr>
          <w:b/>
          <w:color w:val="444444"/>
          <w:sz w:val="21"/>
        </w:rPr>
      </w:pPr>
      <w:r>
        <w:rPr>
          <w:b/>
          <w:color w:val="444444"/>
          <w:sz w:val="21"/>
        </w:rPr>
        <w:t>How much did you know about the</w:t>
      </w:r>
      <w:r>
        <w:rPr>
          <w:b/>
          <w:color w:val="444444"/>
          <w:spacing w:val="26"/>
          <w:sz w:val="21"/>
        </w:rPr>
        <w:t xml:space="preserve"> </w:t>
      </w:r>
      <w:r>
        <w:rPr>
          <w:b/>
          <w:color w:val="444444"/>
          <w:sz w:val="21"/>
        </w:rPr>
        <w:t>following:</w:t>
      </w: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rPr>
          <w:b/>
          <w:sz w:val="20"/>
        </w:rPr>
      </w:pPr>
    </w:p>
    <w:p w:rsidR="00E75189" w:rsidRDefault="00E75189">
      <w:pPr>
        <w:pStyle w:val="BodyText"/>
        <w:spacing w:before="5"/>
        <w:rPr>
          <w:b/>
        </w:rPr>
      </w:pPr>
    </w:p>
    <w:p w:rsidR="00E75189" w:rsidRDefault="003D4CE4">
      <w:pPr>
        <w:pStyle w:val="ListParagraph"/>
        <w:numPr>
          <w:ilvl w:val="0"/>
          <w:numId w:val="1"/>
        </w:numPr>
        <w:tabs>
          <w:tab w:val="left" w:pos="564"/>
        </w:tabs>
        <w:spacing w:line="266" w:lineRule="auto"/>
        <w:ind w:right="553" w:hanging="337"/>
        <w:jc w:val="left"/>
        <w:rPr>
          <w:b/>
          <w:color w:val="444444"/>
          <w:sz w:val="21"/>
        </w:rPr>
      </w:pPr>
      <w:r>
        <w:rPr>
          <w:b/>
          <w:color w:val="444444"/>
          <w:sz w:val="21"/>
        </w:rPr>
        <w:t xml:space="preserve">What is </w:t>
      </w:r>
      <w:r>
        <w:rPr>
          <w:b/>
          <w:color w:val="444444"/>
          <w:sz w:val="21"/>
          <w:u w:val="thick" w:color="444444"/>
        </w:rPr>
        <w:t>one key message</w:t>
      </w:r>
      <w:r>
        <w:rPr>
          <w:b/>
          <w:color w:val="444444"/>
          <w:sz w:val="21"/>
        </w:rPr>
        <w:t xml:space="preserve"> discussed today about the following that you might use in a letter of support or a meeting with an elected</w:t>
      </w:r>
      <w:r>
        <w:rPr>
          <w:b/>
          <w:color w:val="444444"/>
          <w:spacing w:val="18"/>
          <w:sz w:val="21"/>
        </w:rPr>
        <w:t xml:space="preserve"> </w:t>
      </w:r>
      <w:r>
        <w:rPr>
          <w:b/>
          <w:color w:val="444444"/>
          <w:sz w:val="21"/>
        </w:rPr>
        <w:t>official?</w:t>
      </w:r>
    </w:p>
    <w:p w:rsidR="00E75189" w:rsidRDefault="00E75189">
      <w:pPr>
        <w:pStyle w:val="BodyText"/>
        <w:spacing w:before="2"/>
        <w:rPr>
          <w:b/>
          <w:sz w:val="27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741"/>
        </w:tabs>
        <w:ind w:left="740" w:hanging="186"/>
        <w:rPr>
          <w:rFonts w:ascii="Arial"/>
          <w:color w:val="444444"/>
          <w:sz w:val="17"/>
        </w:rPr>
      </w:pPr>
      <w:r>
        <w:rPr>
          <w:rFonts w:ascii="Arial"/>
          <w:color w:val="444444"/>
          <w:w w:val="105"/>
          <w:sz w:val="17"/>
        </w:rPr>
        <w:t>the sale of tobacco products near schools and other youth sensitive</w:t>
      </w:r>
      <w:r>
        <w:rPr>
          <w:rFonts w:ascii="Arial"/>
          <w:color w:val="444444"/>
          <w:spacing w:val="2"/>
          <w:w w:val="105"/>
          <w:sz w:val="17"/>
        </w:rPr>
        <w:t xml:space="preserve"> </w:t>
      </w:r>
      <w:r>
        <w:rPr>
          <w:rFonts w:ascii="Arial"/>
          <w:color w:val="444444"/>
          <w:w w:val="105"/>
          <w:sz w:val="17"/>
        </w:rPr>
        <w:t>areas</w:t>
      </w: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743"/>
        </w:tabs>
        <w:spacing w:before="135"/>
        <w:ind w:left="742" w:hanging="193"/>
        <w:rPr>
          <w:rFonts w:ascii="Arial"/>
          <w:color w:val="444444"/>
          <w:sz w:val="17"/>
        </w:rPr>
      </w:pPr>
      <w:r>
        <w:rPr>
          <w:rFonts w:ascii="Arial"/>
          <w:color w:val="444444"/>
          <w:w w:val="110"/>
          <w:sz w:val="17"/>
        </w:rPr>
        <w:t>reducing tobacco retailer density (near each</w:t>
      </w:r>
      <w:r>
        <w:rPr>
          <w:rFonts w:ascii="Arial"/>
          <w:color w:val="444444"/>
          <w:spacing w:val="-36"/>
          <w:w w:val="110"/>
          <w:sz w:val="17"/>
        </w:rPr>
        <w:t xml:space="preserve"> </w:t>
      </w:r>
      <w:r>
        <w:rPr>
          <w:rFonts w:ascii="Arial"/>
          <w:color w:val="444444"/>
          <w:w w:val="110"/>
          <w:sz w:val="17"/>
        </w:rPr>
        <w:t>other)</w:t>
      </w: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733"/>
        </w:tabs>
        <w:spacing w:before="135"/>
        <w:ind w:left="732" w:hanging="188"/>
        <w:rPr>
          <w:rFonts w:ascii="Arial"/>
          <w:color w:val="444444"/>
          <w:sz w:val="17"/>
        </w:rPr>
      </w:pPr>
      <w:r>
        <w:rPr>
          <w:rFonts w:ascii="Arial"/>
          <w:color w:val="444444"/>
          <w:w w:val="110"/>
          <w:sz w:val="17"/>
        </w:rPr>
        <w:t>flavored (non-cigarette) tobacco</w:t>
      </w:r>
      <w:r>
        <w:rPr>
          <w:rFonts w:ascii="Arial"/>
          <w:color w:val="444444"/>
          <w:spacing w:val="-6"/>
          <w:w w:val="110"/>
          <w:sz w:val="17"/>
        </w:rPr>
        <w:t xml:space="preserve"> </w:t>
      </w:r>
      <w:r>
        <w:rPr>
          <w:rFonts w:ascii="Arial"/>
          <w:color w:val="444444"/>
          <w:w w:val="110"/>
          <w:sz w:val="17"/>
        </w:rPr>
        <w:t>products</w:t>
      </w: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E75189">
      <w:pPr>
        <w:rPr>
          <w:sz w:val="18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728"/>
        </w:tabs>
        <w:spacing w:before="126"/>
        <w:ind w:left="727" w:hanging="191"/>
        <w:rPr>
          <w:rFonts w:ascii="Arial"/>
          <w:color w:val="444444"/>
          <w:sz w:val="17"/>
        </w:rPr>
      </w:pPr>
      <w:r>
        <w:rPr>
          <w:rFonts w:ascii="Arial"/>
          <w:color w:val="444444"/>
          <w:w w:val="110"/>
          <w:sz w:val="17"/>
        </w:rPr>
        <w:t xml:space="preserve">minimum pack </w:t>
      </w:r>
      <w:r>
        <w:rPr>
          <w:rFonts w:ascii="Arial"/>
          <w:b/>
          <w:color w:val="444444"/>
          <w:w w:val="110"/>
          <w:sz w:val="18"/>
        </w:rPr>
        <w:t xml:space="preserve">size </w:t>
      </w:r>
      <w:r>
        <w:rPr>
          <w:rFonts w:ascii="Arial"/>
          <w:color w:val="444444"/>
          <w:w w:val="110"/>
          <w:sz w:val="17"/>
        </w:rPr>
        <w:t>requirements for tobacco products, including cigarillos and little cigars</w:t>
      </w:r>
    </w:p>
    <w:p w:rsidR="00E75189" w:rsidRDefault="00E75189">
      <w:pPr>
        <w:rPr>
          <w:sz w:val="17"/>
        </w:rPr>
        <w:sectPr w:rsidR="00E75189">
          <w:type w:val="continuous"/>
          <w:pgSz w:w="12240" w:h="15840"/>
          <w:pgMar w:top="1140" w:right="380" w:bottom="0" w:left="540" w:header="720" w:footer="720" w:gutter="0"/>
          <w:cols w:space="720"/>
        </w:sectPr>
      </w:pPr>
    </w:p>
    <w:p w:rsidR="00FD01FE" w:rsidRPr="00FD01FE" w:rsidRDefault="00FD01FE" w:rsidP="00FD01FE">
      <w:pPr>
        <w:tabs>
          <w:tab w:val="left" w:pos="654"/>
          <w:tab w:val="left" w:pos="4761"/>
        </w:tabs>
        <w:spacing w:before="73" w:after="6" w:line="242" w:lineRule="auto"/>
        <w:ind w:right="5886"/>
        <w:rPr>
          <w:sz w:val="20"/>
        </w:rPr>
      </w:pPr>
      <w:r>
        <w:lastRenderedPageBreak/>
        <w:pict>
          <v:shape id="_x0000_s1026" type="#_x0000_t202" style="position:absolute;margin-left:36.65pt;margin-top:10.45pt;width:12.5pt;height:3.55pt;z-index:251659264;mso-position-horizontal-relative:page" filled="f" stroked="f">
            <v:textbox style="mso-next-textbox:#_x0000_s1026" inset="0,0,0,0">
              <w:txbxContent>
                <w:p w:rsidR="00E75189" w:rsidRDefault="00E75189">
                  <w:pPr>
                    <w:pStyle w:val="BodyText"/>
                  </w:pPr>
                </w:p>
                <w:p w:rsidR="00FD01FE" w:rsidRDefault="00FD01FE"/>
              </w:txbxContent>
            </v:textbox>
            <w10:wrap anchorx="page"/>
          </v:shape>
        </w:pict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3"/>
        <w:gridCol w:w="1230"/>
        <w:gridCol w:w="1225"/>
        <w:gridCol w:w="1225"/>
        <w:gridCol w:w="1206"/>
      </w:tblGrid>
      <w:tr w:rsidR="00FD01FE" w:rsidTr="00305005">
        <w:trPr>
          <w:trHeight w:val="768"/>
        </w:trPr>
        <w:tc>
          <w:tcPr>
            <w:tcW w:w="6163" w:type="dxa"/>
            <w:tcBorders>
              <w:top w:val="nil"/>
              <w:left w:val="nil"/>
            </w:tcBorders>
          </w:tcPr>
          <w:p w:rsidR="00FD01FE" w:rsidRDefault="00FD01FE" w:rsidP="00FD01FE">
            <w:pPr>
              <w:pStyle w:val="TableParagraph"/>
              <w:numPr>
                <w:ilvl w:val="0"/>
                <w:numId w:val="1"/>
              </w:numPr>
              <w:spacing w:before="31" w:line="261" w:lineRule="auto"/>
              <w:jc w:val="left"/>
              <w:rPr>
                <w:rFonts w:ascii="Times New Roman"/>
                <w:b/>
                <w:sz w:val="21"/>
              </w:rPr>
            </w:pPr>
            <w:r>
              <w:rPr>
                <w:b/>
                <w:color w:val="444444"/>
                <w:sz w:val="21"/>
              </w:rPr>
              <w:t xml:space="preserve"> </w:t>
            </w:r>
            <w:r>
              <w:rPr>
                <w:rFonts w:ascii="Times New Roman"/>
                <w:b/>
                <w:color w:val="444444"/>
                <w:sz w:val="21"/>
              </w:rPr>
              <w:t>How comfortable did you feel about taking the following advocacy actions?</w:t>
            </w:r>
          </w:p>
        </w:tc>
        <w:tc>
          <w:tcPr>
            <w:tcW w:w="1230" w:type="dxa"/>
          </w:tcPr>
          <w:p w:rsidR="00FD01FE" w:rsidRDefault="00FD01FE" w:rsidP="003D4CE4">
            <w:pPr>
              <w:pStyle w:val="TableParagraph"/>
              <w:spacing w:before="17" w:line="244" w:lineRule="auto"/>
              <w:ind w:left="126" w:firstLine="36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sz w:val="20"/>
              </w:rPr>
              <w:t xml:space="preserve">Not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Prepared</w:t>
            </w:r>
          </w:p>
        </w:tc>
        <w:tc>
          <w:tcPr>
            <w:tcW w:w="1225" w:type="dxa"/>
          </w:tcPr>
          <w:p w:rsidR="00FD01FE" w:rsidRDefault="00FD01FE" w:rsidP="003D4CE4">
            <w:pPr>
              <w:pStyle w:val="TableParagraph"/>
              <w:spacing w:before="17" w:line="244" w:lineRule="auto"/>
              <w:ind w:left="122" w:hanging="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sz w:val="20"/>
              </w:rPr>
              <w:t xml:space="preserve">Somewhat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Prepared</w:t>
            </w:r>
          </w:p>
        </w:tc>
        <w:tc>
          <w:tcPr>
            <w:tcW w:w="1225" w:type="dxa"/>
          </w:tcPr>
          <w:p w:rsidR="00FD01FE" w:rsidRDefault="00FD01FE" w:rsidP="003D4CE4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:rsidR="00FD01FE" w:rsidRDefault="00FD01FE" w:rsidP="003D4CE4">
            <w:pPr>
              <w:pStyle w:val="TableParagraph"/>
              <w:ind w:left="12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444444"/>
                <w:w w:val="95"/>
                <w:sz w:val="20"/>
              </w:rPr>
              <w:t>Prepared</w:t>
            </w:r>
          </w:p>
        </w:tc>
        <w:tc>
          <w:tcPr>
            <w:tcW w:w="1206" w:type="dxa"/>
          </w:tcPr>
          <w:p w:rsidR="00FD01FE" w:rsidRDefault="00FD01FE" w:rsidP="003D4CE4">
            <w:pPr>
              <w:pStyle w:val="TableParagraph"/>
              <w:spacing w:before="7" w:line="256" w:lineRule="auto"/>
              <w:ind w:left="119" w:right="72" w:firstLine="328"/>
              <w:rPr>
                <w:rFonts w:ascii="Times New Roman"/>
                <w:b/>
                <w:sz w:val="20"/>
              </w:rPr>
            </w:pPr>
            <w:bookmarkStart w:id="0" w:name="_GoBack"/>
            <w:bookmarkEnd w:id="0"/>
            <w:r>
              <w:rPr>
                <w:rFonts w:ascii="Times New Roman"/>
                <w:b/>
                <w:color w:val="444444"/>
                <w:sz w:val="20"/>
              </w:rPr>
              <w:t xml:space="preserve">Very </w:t>
            </w:r>
            <w:r>
              <w:rPr>
                <w:rFonts w:ascii="Times New Roman"/>
                <w:b/>
                <w:color w:val="444444"/>
                <w:w w:val="90"/>
                <w:sz w:val="20"/>
              </w:rPr>
              <w:t>Prepared</w:t>
            </w:r>
          </w:p>
        </w:tc>
      </w:tr>
      <w:tr w:rsidR="00FD01FE" w:rsidTr="00305005">
        <w:trPr>
          <w:trHeight w:val="830"/>
        </w:trPr>
        <w:tc>
          <w:tcPr>
            <w:tcW w:w="6163" w:type="dxa"/>
          </w:tcPr>
          <w:p w:rsidR="00FD01FE" w:rsidRDefault="00FD01FE" w:rsidP="00305005">
            <w:pPr>
              <w:pStyle w:val="TableParagraph"/>
              <w:spacing w:before="16" w:line="278" w:lineRule="exact"/>
              <w:ind w:left="4264" w:right="67" w:hanging="119"/>
              <w:jc w:val="right"/>
              <w:rPr>
                <w:sz w:val="17"/>
              </w:rPr>
            </w:pPr>
            <w:r>
              <w:rPr>
                <w:color w:val="444444"/>
                <w:sz w:val="17"/>
              </w:rPr>
              <w:t>BEFORE today's session</w:t>
            </w:r>
            <w:r>
              <w:rPr>
                <w:color w:val="444444"/>
                <w:w w:val="102"/>
                <w:sz w:val="17"/>
              </w:rPr>
              <w:t xml:space="preserve"> </w:t>
            </w:r>
            <w:r>
              <w:rPr>
                <w:color w:val="444444"/>
                <w:sz w:val="17"/>
              </w:rPr>
              <w:t>AFTER today's session</w:t>
            </w:r>
          </w:p>
        </w:tc>
        <w:tc>
          <w:tcPr>
            <w:tcW w:w="1230" w:type="dxa"/>
          </w:tcPr>
          <w:p w:rsidR="00FD01FE" w:rsidRDefault="00FD01FE" w:rsidP="00305005">
            <w:pPr>
              <w:pStyle w:val="TableParagraph"/>
              <w:spacing w:before="118" w:line="404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FD01FE" w:rsidRDefault="00FD01FE" w:rsidP="00305005">
            <w:pPr>
              <w:pStyle w:val="TableParagraph"/>
              <w:spacing w:line="288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FD01FE" w:rsidRDefault="00FD01FE" w:rsidP="00305005">
            <w:pPr>
              <w:pStyle w:val="TableParagraph"/>
              <w:spacing w:before="118" w:line="404" w:lineRule="exact"/>
              <w:ind w:left="47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FD01FE" w:rsidRDefault="00FD01FE" w:rsidP="00305005">
            <w:pPr>
              <w:pStyle w:val="TableParagraph"/>
              <w:spacing w:line="288" w:lineRule="exact"/>
              <w:ind w:left="47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  <w:tc>
          <w:tcPr>
            <w:tcW w:w="1225" w:type="dxa"/>
          </w:tcPr>
          <w:p w:rsidR="00FD01FE" w:rsidRDefault="00FD01FE" w:rsidP="00305005">
            <w:pPr>
              <w:pStyle w:val="TableParagraph"/>
              <w:spacing w:before="118" w:line="404" w:lineRule="exact"/>
              <w:ind w:left="40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  <w:p w:rsidR="00FD01FE" w:rsidRDefault="00FD01FE" w:rsidP="00305005">
            <w:pPr>
              <w:pStyle w:val="TableParagraph"/>
              <w:spacing w:line="288" w:lineRule="exact"/>
              <w:ind w:left="36"/>
              <w:rPr>
                <w:sz w:val="46"/>
              </w:rPr>
            </w:pPr>
            <w:r>
              <w:rPr>
                <w:color w:val="444444"/>
                <w:w w:val="104"/>
                <w:sz w:val="46"/>
              </w:rPr>
              <w:t>□</w:t>
            </w:r>
          </w:p>
        </w:tc>
        <w:tc>
          <w:tcPr>
            <w:tcW w:w="1206" w:type="dxa"/>
          </w:tcPr>
          <w:p w:rsidR="00FD01FE" w:rsidRDefault="00FD01FE" w:rsidP="00305005">
            <w:pPr>
              <w:pStyle w:val="TableParagraph"/>
              <w:spacing w:before="118" w:line="404" w:lineRule="exact"/>
              <w:ind w:left="55"/>
              <w:rPr>
                <w:sz w:val="46"/>
              </w:rPr>
            </w:pPr>
            <w:r>
              <w:rPr>
                <w:color w:val="444444"/>
                <w:sz w:val="46"/>
              </w:rPr>
              <w:t>□</w:t>
            </w:r>
          </w:p>
          <w:p w:rsidR="00FD01FE" w:rsidRDefault="00FD01FE" w:rsidP="00305005">
            <w:pPr>
              <w:pStyle w:val="TableParagraph"/>
              <w:spacing w:line="288" w:lineRule="exact"/>
              <w:ind w:left="51"/>
              <w:rPr>
                <w:sz w:val="46"/>
              </w:rPr>
            </w:pPr>
            <w:r>
              <w:rPr>
                <w:color w:val="444444"/>
                <w:w w:val="102"/>
                <w:sz w:val="46"/>
              </w:rPr>
              <w:t>□</w:t>
            </w:r>
          </w:p>
        </w:tc>
      </w:tr>
    </w:tbl>
    <w:p w:rsidR="00E75189" w:rsidRPr="00FD01FE" w:rsidRDefault="00E75189" w:rsidP="00FD01FE">
      <w:pPr>
        <w:tabs>
          <w:tab w:val="left" w:pos="654"/>
          <w:tab w:val="left" w:pos="4761"/>
        </w:tabs>
        <w:spacing w:before="73" w:after="6" w:line="242" w:lineRule="auto"/>
        <w:ind w:right="5886"/>
        <w:rPr>
          <w:sz w:val="20"/>
        </w:rPr>
      </w:pPr>
    </w:p>
    <w:p w:rsidR="00E75189" w:rsidRDefault="00E75189">
      <w:pPr>
        <w:pStyle w:val="BodyText"/>
        <w:rPr>
          <w:sz w:val="20"/>
        </w:rPr>
      </w:pPr>
    </w:p>
    <w:p w:rsidR="00E75189" w:rsidRDefault="00E75189">
      <w:pPr>
        <w:pStyle w:val="BodyText"/>
        <w:rPr>
          <w:sz w:val="20"/>
        </w:rPr>
      </w:pPr>
    </w:p>
    <w:p w:rsidR="00E75189" w:rsidRDefault="00E75189">
      <w:pPr>
        <w:pStyle w:val="BodyText"/>
        <w:rPr>
          <w:sz w:val="20"/>
        </w:rPr>
      </w:pPr>
    </w:p>
    <w:p w:rsidR="00E75189" w:rsidRDefault="00E75189">
      <w:pPr>
        <w:pStyle w:val="BodyText"/>
        <w:rPr>
          <w:sz w:val="20"/>
        </w:rPr>
      </w:pPr>
    </w:p>
    <w:p w:rsidR="00E75189" w:rsidRDefault="00E75189">
      <w:pPr>
        <w:pStyle w:val="BodyText"/>
        <w:spacing w:before="6"/>
        <w:rPr>
          <w:sz w:val="27"/>
        </w:rPr>
      </w:pPr>
    </w:p>
    <w:p w:rsidR="00E75189" w:rsidRDefault="003D4CE4">
      <w:pPr>
        <w:pStyle w:val="ListParagraph"/>
        <w:numPr>
          <w:ilvl w:val="0"/>
          <w:numId w:val="1"/>
        </w:numPr>
        <w:tabs>
          <w:tab w:val="left" w:pos="655"/>
        </w:tabs>
        <w:spacing w:before="91" w:line="254" w:lineRule="auto"/>
        <w:ind w:left="662" w:right="582" w:hanging="357"/>
        <w:jc w:val="left"/>
        <w:rPr>
          <w:color w:val="3B3B3B"/>
        </w:rPr>
      </w:pPr>
      <w:r>
        <w:rPr>
          <w:color w:val="3B3B3B"/>
        </w:rPr>
        <w:t>What if anything about the training helped you feel prepared to a</w:t>
      </w:r>
      <w:r w:rsidR="00FD01FE">
        <w:rPr>
          <w:color w:val="3B3B3B"/>
        </w:rPr>
        <w:t>dvocate for retail environment policies to</w:t>
      </w:r>
      <w:r>
        <w:rPr>
          <w:color w:val="3B3B3B"/>
        </w:rPr>
        <w:t xml:space="preserve"> protect youth from tobacco influences in Contra</w:t>
      </w:r>
      <w:r>
        <w:rPr>
          <w:color w:val="3B3B3B"/>
          <w:spacing w:val="10"/>
        </w:rPr>
        <w:t xml:space="preserve"> </w:t>
      </w:r>
      <w:r>
        <w:rPr>
          <w:color w:val="3B3B3B"/>
        </w:rPr>
        <w:t>Costa?</w:t>
      </w:r>
    </w:p>
    <w:p w:rsidR="00E75189" w:rsidRDefault="00E75189">
      <w:pPr>
        <w:pStyle w:val="BodyText"/>
        <w:rPr>
          <w:sz w:val="24"/>
        </w:rPr>
      </w:pPr>
    </w:p>
    <w:p w:rsidR="00E75189" w:rsidRDefault="00E75189">
      <w:pPr>
        <w:pStyle w:val="BodyText"/>
        <w:rPr>
          <w:sz w:val="24"/>
        </w:rPr>
      </w:pPr>
    </w:p>
    <w:p w:rsidR="00E75189" w:rsidRDefault="00E75189">
      <w:pPr>
        <w:pStyle w:val="BodyText"/>
        <w:rPr>
          <w:sz w:val="24"/>
        </w:rPr>
      </w:pPr>
    </w:p>
    <w:p w:rsidR="00E75189" w:rsidRDefault="00E75189">
      <w:pPr>
        <w:pStyle w:val="BodyText"/>
        <w:rPr>
          <w:sz w:val="24"/>
        </w:rPr>
      </w:pPr>
    </w:p>
    <w:p w:rsidR="00E75189" w:rsidRDefault="00E75189">
      <w:pPr>
        <w:pStyle w:val="BodyText"/>
        <w:spacing w:before="1"/>
        <w:rPr>
          <w:sz w:val="19"/>
        </w:rPr>
      </w:pPr>
    </w:p>
    <w:p w:rsidR="00E75189" w:rsidRDefault="003D4CE4">
      <w:pPr>
        <w:pStyle w:val="ListParagraph"/>
        <w:numPr>
          <w:ilvl w:val="0"/>
          <w:numId w:val="1"/>
        </w:numPr>
        <w:tabs>
          <w:tab w:val="left" w:pos="683"/>
        </w:tabs>
        <w:spacing w:before="1" w:line="244" w:lineRule="auto"/>
        <w:ind w:left="669" w:right="268" w:hanging="349"/>
        <w:jc w:val="left"/>
        <w:rPr>
          <w:i/>
          <w:color w:val="3B3B3B"/>
          <w:sz w:val="23"/>
        </w:rPr>
      </w:pPr>
      <w:r>
        <w:rPr>
          <w:i/>
          <w:color w:val="3B3B3B"/>
          <w:sz w:val="23"/>
        </w:rPr>
        <w:t>How likely are you to participate in AT LEAST ONE activity in the next 6 months to advocate for retail environment policies to protect youth from tobacco influences in Contra Costa (e.g., write a letter to the editor, discuss</w:t>
      </w:r>
      <w:r>
        <w:rPr>
          <w:i/>
          <w:color w:val="3B3B3B"/>
          <w:spacing w:val="-5"/>
          <w:sz w:val="23"/>
        </w:rPr>
        <w:t xml:space="preserve"> </w:t>
      </w:r>
      <w:r>
        <w:rPr>
          <w:i/>
          <w:color w:val="3B3B3B"/>
          <w:sz w:val="23"/>
        </w:rPr>
        <w:t>the</w:t>
      </w:r>
      <w:r>
        <w:rPr>
          <w:i/>
          <w:color w:val="3B3B3B"/>
          <w:spacing w:val="-16"/>
          <w:sz w:val="23"/>
        </w:rPr>
        <w:t xml:space="preserve"> </w:t>
      </w:r>
      <w:r>
        <w:rPr>
          <w:i/>
          <w:color w:val="3B3B3B"/>
          <w:sz w:val="23"/>
        </w:rPr>
        <w:t>issue</w:t>
      </w:r>
      <w:r>
        <w:rPr>
          <w:i/>
          <w:color w:val="3B3B3B"/>
          <w:spacing w:val="5"/>
          <w:sz w:val="23"/>
        </w:rPr>
        <w:t xml:space="preserve"> </w:t>
      </w:r>
      <w:r>
        <w:rPr>
          <w:i/>
          <w:color w:val="3B3B3B"/>
          <w:sz w:val="23"/>
        </w:rPr>
        <w:t>with</w:t>
      </w:r>
      <w:r>
        <w:rPr>
          <w:i/>
          <w:color w:val="3B3B3B"/>
          <w:spacing w:val="-11"/>
          <w:sz w:val="23"/>
        </w:rPr>
        <w:t xml:space="preserve"> </w:t>
      </w:r>
      <w:r>
        <w:rPr>
          <w:i/>
          <w:color w:val="3B3B3B"/>
          <w:sz w:val="23"/>
        </w:rPr>
        <w:t>a</w:t>
      </w:r>
      <w:r>
        <w:rPr>
          <w:i/>
          <w:color w:val="3B3B3B"/>
          <w:spacing w:val="-17"/>
          <w:sz w:val="23"/>
        </w:rPr>
        <w:t xml:space="preserve"> </w:t>
      </w:r>
      <w:r>
        <w:rPr>
          <w:i/>
          <w:color w:val="3B3B3B"/>
          <w:sz w:val="23"/>
        </w:rPr>
        <w:t>community</w:t>
      </w:r>
      <w:r>
        <w:rPr>
          <w:i/>
          <w:color w:val="3B3B3B"/>
          <w:spacing w:val="-26"/>
          <w:sz w:val="23"/>
        </w:rPr>
        <w:t xml:space="preserve"> </w:t>
      </w:r>
      <w:r>
        <w:rPr>
          <w:i/>
          <w:color w:val="3B3B3B"/>
          <w:sz w:val="23"/>
        </w:rPr>
        <w:t>groups,</w:t>
      </w:r>
      <w:r>
        <w:rPr>
          <w:i/>
          <w:color w:val="3B3B3B"/>
          <w:spacing w:val="-8"/>
          <w:sz w:val="23"/>
        </w:rPr>
        <w:t xml:space="preserve"> </w:t>
      </w:r>
      <w:r>
        <w:rPr>
          <w:i/>
          <w:color w:val="3B3B3B"/>
          <w:sz w:val="23"/>
        </w:rPr>
        <w:t>or</w:t>
      </w:r>
      <w:r>
        <w:rPr>
          <w:i/>
          <w:color w:val="3B3B3B"/>
          <w:spacing w:val="-16"/>
          <w:sz w:val="23"/>
        </w:rPr>
        <w:t xml:space="preserve"> </w:t>
      </w:r>
      <w:r>
        <w:rPr>
          <w:i/>
          <w:color w:val="3B3B3B"/>
          <w:sz w:val="23"/>
        </w:rPr>
        <w:t>meet</w:t>
      </w:r>
      <w:r>
        <w:rPr>
          <w:i/>
          <w:color w:val="3B3B3B"/>
          <w:spacing w:val="-2"/>
          <w:sz w:val="23"/>
        </w:rPr>
        <w:t xml:space="preserve"> </w:t>
      </w:r>
      <w:r>
        <w:rPr>
          <w:i/>
          <w:color w:val="3B3B3B"/>
          <w:sz w:val="23"/>
        </w:rPr>
        <w:t>with</w:t>
      </w:r>
      <w:r>
        <w:rPr>
          <w:i/>
          <w:color w:val="3B3B3B"/>
          <w:spacing w:val="-14"/>
          <w:sz w:val="23"/>
        </w:rPr>
        <w:t xml:space="preserve"> </w:t>
      </w:r>
      <w:r>
        <w:rPr>
          <w:i/>
          <w:color w:val="3B3B3B"/>
          <w:sz w:val="23"/>
        </w:rPr>
        <w:t>an</w:t>
      </w:r>
      <w:r>
        <w:rPr>
          <w:i/>
          <w:color w:val="3B3B3B"/>
          <w:spacing w:val="-20"/>
          <w:sz w:val="23"/>
        </w:rPr>
        <w:t xml:space="preserve"> </w:t>
      </w:r>
      <w:r>
        <w:rPr>
          <w:i/>
          <w:color w:val="3B3B3B"/>
          <w:sz w:val="23"/>
        </w:rPr>
        <w:t>elected</w:t>
      </w:r>
      <w:r>
        <w:rPr>
          <w:i/>
          <w:color w:val="3B3B3B"/>
          <w:spacing w:val="-4"/>
          <w:sz w:val="23"/>
        </w:rPr>
        <w:t xml:space="preserve"> </w:t>
      </w:r>
      <w:r>
        <w:rPr>
          <w:i/>
          <w:color w:val="3B3B3B"/>
          <w:sz w:val="23"/>
        </w:rPr>
        <w:t>official)?</w:t>
      </w:r>
    </w:p>
    <w:p w:rsidR="00E75189" w:rsidRDefault="00E75189">
      <w:pPr>
        <w:pStyle w:val="BodyText"/>
        <w:rPr>
          <w:i/>
          <w:sz w:val="26"/>
        </w:rPr>
      </w:pPr>
    </w:p>
    <w:p w:rsidR="00E75189" w:rsidRDefault="00E75189">
      <w:pPr>
        <w:pStyle w:val="BodyText"/>
        <w:rPr>
          <w:i/>
          <w:sz w:val="26"/>
        </w:rPr>
      </w:pPr>
    </w:p>
    <w:p w:rsidR="00E75189" w:rsidRDefault="00E75189">
      <w:pPr>
        <w:pStyle w:val="BodyText"/>
        <w:rPr>
          <w:i/>
          <w:sz w:val="26"/>
        </w:rPr>
      </w:pPr>
    </w:p>
    <w:p w:rsidR="00E75189" w:rsidRDefault="00E75189">
      <w:pPr>
        <w:pStyle w:val="BodyText"/>
        <w:rPr>
          <w:i/>
          <w:sz w:val="26"/>
        </w:rPr>
      </w:pPr>
    </w:p>
    <w:p w:rsidR="00E75189" w:rsidRDefault="00E75189">
      <w:pPr>
        <w:pStyle w:val="BodyText"/>
        <w:spacing w:before="2"/>
        <w:rPr>
          <w:i/>
          <w:sz w:val="36"/>
        </w:rPr>
      </w:pPr>
    </w:p>
    <w:p w:rsidR="00E75189" w:rsidRDefault="003D4CE4">
      <w:pPr>
        <w:pStyle w:val="ListParagraph"/>
        <w:numPr>
          <w:ilvl w:val="0"/>
          <w:numId w:val="1"/>
        </w:numPr>
        <w:tabs>
          <w:tab w:val="left" w:pos="666"/>
        </w:tabs>
        <w:spacing w:line="252" w:lineRule="auto"/>
        <w:ind w:left="667" w:right="1092" w:hanging="349"/>
        <w:jc w:val="left"/>
        <w:rPr>
          <w:rFonts w:ascii="Arial"/>
          <w:i/>
          <w:color w:val="3B3B3B"/>
          <w:sz w:val="21"/>
        </w:rPr>
      </w:pPr>
      <w:r>
        <w:rPr>
          <w:color w:val="3B3B3B"/>
        </w:rPr>
        <w:t xml:space="preserve">Is there other information or support you </w:t>
      </w:r>
      <w:r>
        <w:rPr>
          <w:rFonts w:ascii="Arial"/>
          <w:b/>
          <w:color w:val="3B3B3B"/>
          <w:sz w:val="18"/>
        </w:rPr>
        <w:t xml:space="preserve">need </w:t>
      </w:r>
      <w:r>
        <w:rPr>
          <w:color w:val="3B3B3B"/>
        </w:rPr>
        <w:t>in order to a</w:t>
      </w:r>
      <w:r w:rsidR="00FD01FE">
        <w:rPr>
          <w:color w:val="3B3B3B"/>
        </w:rPr>
        <w:t xml:space="preserve">dvocate for retail environment policies </w:t>
      </w:r>
      <w:r>
        <w:rPr>
          <w:color w:val="3B3B3B"/>
        </w:rPr>
        <w:t>to Protect youth from tobacco influences in Contra</w:t>
      </w:r>
      <w:r>
        <w:rPr>
          <w:color w:val="3B3B3B"/>
          <w:spacing w:val="42"/>
        </w:rPr>
        <w:t xml:space="preserve"> </w:t>
      </w:r>
      <w:r>
        <w:rPr>
          <w:i/>
          <w:color w:val="3B3B3B"/>
          <w:sz w:val="23"/>
        </w:rPr>
        <w:t>Costa?</w:t>
      </w:r>
    </w:p>
    <w:p w:rsidR="00E75189" w:rsidRDefault="00E75189">
      <w:pPr>
        <w:pStyle w:val="BodyText"/>
        <w:spacing w:before="9"/>
        <w:rPr>
          <w:i/>
        </w:rPr>
      </w:pPr>
    </w:p>
    <w:p w:rsidR="00E75189" w:rsidRDefault="00FD01FE">
      <w:pPr>
        <w:tabs>
          <w:tab w:val="left" w:pos="2795"/>
          <w:tab w:val="left" w:pos="3798"/>
        </w:tabs>
        <w:spacing w:before="1"/>
        <w:ind w:left="1705"/>
        <w:rPr>
          <w:rFonts w:ascii="Times New Roman"/>
          <w:i/>
          <w:sz w:val="23"/>
        </w:rPr>
      </w:pPr>
      <w:r>
        <w:rPr>
          <w:color w:val="444444"/>
          <w:w w:val="102"/>
          <w:sz w:val="46"/>
        </w:rPr>
        <w:t>□</w:t>
      </w:r>
      <w:r w:rsidR="003D4CE4">
        <w:rPr>
          <w:color w:val="3B3B3B"/>
          <w:sz w:val="21"/>
        </w:rPr>
        <w:t>No</w:t>
      </w:r>
      <w:r w:rsidR="003D4CE4">
        <w:rPr>
          <w:color w:val="3B3B3B"/>
          <w:sz w:val="21"/>
        </w:rPr>
        <w:tab/>
      </w:r>
      <w:r>
        <w:rPr>
          <w:color w:val="444444"/>
          <w:w w:val="102"/>
          <w:sz w:val="46"/>
        </w:rPr>
        <w:t>□</w:t>
      </w:r>
      <w:r w:rsidR="003D4CE4">
        <w:rPr>
          <w:rFonts w:ascii="Times New Roman"/>
          <w:color w:val="3B3B3B"/>
          <w:spacing w:val="-31"/>
          <w:position w:val="1"/>
          <w:sz w:val="35"/>
        </w:rPr>
        <w:t xml:space="preserve"> </w:t>
      </w:r>
      <w:r w:rsidR="003D4CE4">
        <w:rPr>
          <w:color w:val="3B3B3B"/>
          <w:position w:val="1"/>
          <w:sz w:val="19"/>
        </w:rPr>
        <w:t>Yes</w:t>
      </w:r>
      <w:r w:rsidR="003D4CE4">
        <w:rPr>
          <w:color w:val="3B3B3B"/>
          <w:position w:val="1"/>
          <w:sz w:val="19"/>
        </w:rPr>
        <w:tab/>
      </w:r>
      <w:r w:rsidR="003D4CE4">
        <w:rPr>
          <w:rFonts w:ascii="Times New Roman"/>
          <w:i/>
          <w:color w:val="3B3B3B"/>
          <w:position w:val="1"/>
          <w:sz w:val="23"/>
        </w:rPr>
        <w:t xml:space="preserve">If </w:t>
      </w:r>
      <w:r w:rsidR="003D4CE4">
        <w:rPr>
          <w:rFonts w:ascii="Times New Roman"/>
          <w:i/>
          <w:color w:val="3B3B3B"/>
          <w:position w:val="1"/>
        </w:rPr>
        <w:t xml:space="preserve">yes, </w:t>
      </w:r>
      <w:r w:rsidR="003D4CE4">
        <w:rPr>
          <w:rFonts w:ascii="Times New Roman"/>
          <w:i/>
          <w:color w:val="3B3B3B"/>
          <w:position w:val="1"/>
          <w:sz w:val="23"/>
        </w:rPr>
        <w:t>please</w:t>
      </w:r>
      <w:r w:rsidR="003D4CE4">
        <w:rPr>
          <w:rFonts w:ascii="Times New Roman"/>
          <w:i/>
          <w:color w:val="3B3B3B"/>
          <w:position w:val="1"/>
          <w:sz w:val="23"/>
        </w:rPr>
        <w:t xml:space="preserve"> </w:t>
      </w:r>
      <w:r w:rsidR="003D4CE4">
        <w:rPr>
          <w:rFonts w:ascii="Times New Roman"/>
          <w:i/>
          <w:color w:val="3B3B3B"/>
          <w:position w:val="1"/>
          <w:sz w:val="23"/>
        </w:rPr>
        <w:t>describe:</w:t>
      </w:r>
    </w:p>
    <w:p w:rsidR="00E75189" w:rsidRDefault="00E75189">
      <w:pPr>
        <w:pStyle w:val="BodyText"/>
        <w:rPr>
          <w:i/>
          <w:sz w:val="38"/>
        </w:rPr>
      </w:pPr>
    </w:p>
    <w:p w:rsidR="00E75189" w:rsidRDefault="00E75189">
      <w:pPr>
        <w:pStyle w:val="BodyText"/>
        <w:spacing w:before="9"/>
        <w:rPr>
          <w:i/>
          <w:sz w:val="40"/>
        </w:rPr>
      </w:pPr>
    </w:p>
    <w:p w:rsidR="00E75189" w:rsidRDefault="003D4CE4">
      <w:pPr>
        <w:pStyle w:val="ListParagraph"/>
        <w:numPr>
          <w:ilvl w:val="0"/>
          <w:numId w:val="1"/>
        </w:numPr>
        <w:tabs>
          <w:tab w:val="left" w:pos="669"/>
        </w:tabs>
        <w:ind w:left="668" w:hanging="347"/>
        <w:jc w:val="left"/>
        <w:rPr>
          <w:color w:val="3B3B3B"/>
        </w:rPr>
      </w:pPr>
      <w:r>
        <w:rPr>
          <w:color w:val="3B3B3B"/>
          <w:w w:val="105"/>
        </w:rPr>
        <w:t>We'd like your feedback about today's</w:t>
      </w:r>
      <w:r>
        <w:rPr>
          <w:color w:val="3B3B3B"/>
          <w:spacing w:val="-6"/>
          <w:w w:val="105"/>
        </w:rPr>
        <w:t xml:space="preserve"> </w:t>
      </w:r>
      <w:r>
        <w:rPr>
          <w:color w:val="3B3B3B"/>
          <w:w w:val="105"/>
        </w:rPr>
        <w:t>training.</w:t>
      </w:r>
    </w:p>
    <w:p w:rsidR="00E75189" w:rsidRDefault="00E75189">
      <w:pPr>
        <w:pStyle w:val="BodyText"/>
        <w:spacing w:before="9"/>
        <w:rPr>
          <w:sz w:val="26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886"/>
        </w:tabs>
        <w:ind w:hanging="216"/>
        <w:rPr>
          <w:rFonts w:ascii="Arial"/>
          <w:color w:val="3B3B3B"/>
          <w:sz w:val="19"/>
        </w:rPr>
      </w:pPr>
      <w:r>
        <w:rPr>
          <w:rFonts w:ascii="Arial"/>
          <w:color w:val="3B3B3B"/>
          <w:w w:val="105"/>
          <w:sz w:val="19"/>
        </w:rPr>
        <w:t>What did you like</w:t>
      </w:r>
      <w:r>
        <w:rPr>
          <w:rFonts w:ascii="Arial"/>
          <w:color w:val="3B3B3B"/>
          <w:spacing w:val="7"/>
          <w:w w:val="105"/>
          <w:sz w:val="19"/>
        </w:rPr>
        <w:t xml:space="preserve"> </w:t>
      </w:r>
      <w:r>
        <w:rPr>
          <w:rFonts w:ascii="Arial"/>
          <w:color w:val="3B3B3B"/>
          <w:w w:val="105"/>
          <w:sz w:val="19"/>
        </w:rPr>
        <w:t>best?</w:t>
      </w:r>
    </w:p>
    <w:p w:rsidR="00E75189" w:rsidRDefault="00E75189">
      <w:pPr>
        <w:rPr>
          <w:sz w:val="20"/>
        </w:rPr>
      </w:pPr>
    </w:p>
    <w:p w:rsidR="00E75189" w:rsidRDefault="00E75189">
      <w:pPr>
        <w:rPr>
          <w:sz w:val="20"/>
        </w:rPr>
      </w:pPr>
    </w:p>
    <w:p w:rsidR="00E75189" w:rsidRDefault="00E75189">
      <w:pPr>
        <w:rPr>
          <w:sz w:val="20"/>
        </w:rPr>
      </w:pPr>
    </w:p>
    <w:p w:rsidR="00E75189" w:rsidRDefault="00E75189">
      <w:pPr>
        <w:rPr>
          <w:sz w:val="20"/>
        </w:rPr>
      </w:pPr>
    </w:p>
    <w:p w:rsidR="00E75189" w:rsidRDefault="00E75189">
      <w:pPr>
        <w:rPr>
          <w:sz w:val="20"/>
        </w:rPr>
      </w:pPr>
    </w:p>
    <w:p w:rsidR="00E75189" w:rsidRDefault="003D4CE4">
      <w:pPr>
        <w:pStyle w:val="ListParagraph"/>
        <w:numPr>
          <w:ilvl w:val="1"/>
          <w:numId w:val="1"/>
        </w:numPr>
        <w:tabs>
          <w:tab w:val="left" w:pos="905"/>
        </w:tabs>
        <w:spacing w:before="169"/>
        <w:ind w:left="904" w:hanging="231"/>
        <w:rPr>
          <w:rFonts w:ascii="Arial"/>
          <w:color w:val="3B3B3B"/>
          <w:sz w:val="19"/>
        </w:rPr>
      </w:pPr>
      <w:r>
        <w:rPr>
          <w:rFonts w:ascii="Arial"/>
          <w:color w:val="3B3B3B"/>
          <w:sz w:val="19"/>
        </w:rPr>
        <w:t>What could be</w:t>
      </w:r>
      <w:r>
        <w:rPr>
          <w:rFonts w:ascii="Arial"/>
          <w:color w:val="3B3B3B"/>
          <w:spacing w:val="27"/>
          <w:sz w:val="19"/>
        </w:rPr>
        <w:t xml:space="preserve"> </w:t>
      </w:r>
      <w:r>
        <w:rPr>
          <w:rFonts w:ascii="Arial"/>
          <w:color w:val="3B3B3B"/>
          <w:sz w:val="19"/>
        </w:rPr>
        <w:t>improved?</w:t>
      </w:r>
    </w:p>
    <w:sectPr w:rsidR="00E75189">
      <w:pgSz w:w="12240" w:h="15840"/>
      <w:pgMar w:top="1360" w:right="38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17AE6"/>
    <w:multiLevelType w:val="hybridMultilevel"/>
    <w:tmpl w:val="46D02674"/>
    <w:lvl w:ilvl="0" w:tplc="930CA4C0">
      <w:start w:val="2"/>
      <w:numFmt w:val="decimal"/>
      <w:lvlText w:val="%1."/>
      <w:lvlJc w:val="left"/>
      <w:pPr>
        <w:ind w:left="562" w:hanging="280"/>
        <w:jc w:val="right"/>
      </w:pPr>
      <w:rPr>
        <w:rFonts w:hint="default"/>
        <w:b/>
        <w:bCs/>
        <w:w w:val="100"/>
      </w:rPr>
    </w:lvl>
    <w:lvl w:ilvl="1" w:tplc="085E4D0E">
      <w:start w:val="1"/>
      <w:numFmt w:val="lowerLetter"/>
      <w:lvlText w:val="%2."/>
      <w:lvlJc w:val="left"/>
      <w:pPr>
        <w:ind w:left="885" w:hanging="217"/>
        <w:jc w:val="left"/>
      </w:pPr>
      <w:rPr>
        <w:rFonts w:hint="default"/>
        <w:spacing w:val="-1"/>
        <w:w w:val="97"/>
      </w:rPr>
    </w:lvl>
    <w:lvl w:ilvl="2" w:tplc="6CB6DF0A">
      <w:numFmt w:val="bullet"/>
      <w:lvlText w:val="•"/>
      <w:lvlJc w:val="left"/>
      <w:pPr>
        <w:ind w:left="880" w:hanging="217"/>
      </w:pPr>
      <w:rPr>
        <w:rFonts w:hint="default"/>
      </w:rPr>
    </w:lvl>
    <w:lvl w:ilvl="3" w:tplc="0C14CC38">
      <w:numFmt w:val="bullet"/>
      <w:lvlText w:val="•"/>
      <w:lvlJc w:val="left"/>
      <w:pPr>
        <w:ind w:left="2185" w:hanging="217"/>
      </w:pPr>
      <w:rPr>
        <w:rFonts w:hint="default"/>
      </w:rPr>
    </w:lvl>
    <w:lvl w:ilvl="4" w:tplc="293EBA98">
      <w:numFmt w:val="bullet"/>
      <w:lvlText w:val="•"/>
      <w:lvlJc w:val="left"/>
      <w:pPr>
        <w:ind w:left="3490" w:hanging="217"/>
      </w:pPr>
      <w:rPr>
        <w:rFonts w:hint="default"/>
      </w:rPr>
    </w:lvl>
    <w:lvl w:ilvl="5" w:tplc="0652E840">
      <w:numFmt w:val="bullet"/>
      <w:lvlText w:val="•"/>
      <w:lvlJc w:val="left"/>
      <w:pPr>
        <w:ind w:left="4795" w:hanging="217"/>
      </w:pPr>
      <w:rPr>
        <w:rFonts w:hint="default"/>
      </w:rPr>
    </w:lvl>
    <w:lvl w:ilvl="6" w:tplc="7A2E9F6A">
      <w:numFmt w:val="bullet"/>
      <w:lvlText w:val="•"/>
      <w:lvlJc w:val="left"/>
      <w:pPr>
        <w:ind w:left="6100" w:hanging="217"/>
      </w:pPr>
      <w:rPr>
        <w:rFonts w:hint="default"/>
      </w:rPr>
    </w:lvl>
    <w:lvl w:ilvl="7" w:tplc="27E00F4A">
      <w:numFmt w:val="bullet"/>
      <w:lvlText w:val="•"/>
      <w:lvlJc w:val="left"/>
      <w:pPr>
        <w:ind w:left="7405" w:hanging="217"/>
      </w:pPr>
      <w:rPr>
        <w:rFonts w:hint="default"/>
      </w:rPr>
    </w:lvl>
    <w:lvl w:ilvl="8" w:tplc="CD48E046">
      <w:numFmt w:val="bullet"/>
      <w:lvlText w:val="•"/>
      <w:lvlJc w:val="left"/>
      <w:pPr>
        <w:ind w:left="8710" w:hanging="2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E75189"/>
    <w:rsid w:val="003D4CE4"/>
    <w:rsid w:val="00E75189"/>
    <w:rsid w:val="00FD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A90C47C"/>
  <w15:docId w15:val="{E792E8E0-F0ED-44C0-A2DF-528ACF6E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pPr>
      <w:ind w:left="562" w:hanging="349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KM_C284e-20170728192517</dc:title>
  <cp:lastModifiedBy>Jayveeritz Bautista</cp:lastModifiedBy>
  <cp:revision>3</cp:revision>
  <dcterms:created xsi:type="dcterms:W3CDTF">2018-07-18T18:49:00Z</dcterms:created>
  <dcterms:modified xsi:type="dcterms:W3CDTF">2018-08-07T21:35:00Z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2017-07-28T00:00:00Z</vt:filetime>
  </property>
  <property fmtid="{D5CDD505-2E9C-101B-9397-08002B2CF9AE}" pid="3" name="Creator">
    <vt:lpwstr>KM_C284e</vt:lpwstr>
  </property>
  <property fmtid="{D5CDD505-2E9C-101B-9397-08002B2CF9AE}" pid="4" name="LastSaved">
    <vt:filetime>2018-07-18T00:00:00Z</vt:filetime>
  </property>
</Properties>
</file>