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56" w:lineRule="auto" w:before="70"/>
        <w:ind w:right="2316"/>
      </w:pPr>
      <w:r>
        <w:rPr/>
        <w:pict>
          <v:shape style="position:absolute;margin-left:609.479980pt;margin-top:.72pt;width:.75pt;height:677.55pt;mso-position-horizontal-relative:page;mso-position-vertical-relative:page;z-index:1072" coordorigin="12190,14" coordsize="15,13551" path="m12218,15811l12218,11351m12233,11308l12233,2230e" filled="false" stroked="true" strokeweight=".360833pt" strokecolor="#000000">
            <v:path arrowok="t"/>
            <v:stroke dashstyle="solid"/>
            <w10:wrap type="none"/>
          </v:shape>
        </w:pict>
      </w:r>
      <w:r>
        <w:rPr>
          <w:w w:val="105"/>
        </w:rPr>
        <w:t>Data Collection Instrument Parks Observations</w:t>
      </w:r>
    </w:p>
    <w:p>
      <w:pPr>
        <w:spacing w:before="1"/>
        <w:ind w:left="2355" w:right="2301" w:firstLine="0"/>
        <w:jc w:val="center"/>
        <w:rPr>
          <w:b/>
          <w:sz w:val="34"/>
        </w:rPr>
      </w:pPr>
      <w:r>
        <w:rPr>
          <w:b/>
          <w:w w:val="105"/>
          <w:sz w:val="34"/>
        </w:rPr>
        <w:t>1-E-1</w:t>
      </w:r>
    </w:p>
    <w:p>
      <w:pPr>
        <w:pStyle w:val="BodyText"/>
        <w:spacing w:before="0"/>
        <w:rPr>
          <w:b/>
          <w:sz w:val="38"/>
        </w:rPr>
      </w:pPr>
    </w:p>
    <w:p>
      <w:pPr>
        <w:pStyle w:val="BodyText"/>
        <w:spacing w:before="5"/>
        <w:rPr>
          <w:b/>
          <w:sz w:val="35"/>
        </w:rPr>
      </w:pPr>
    </w:p>
    <w:p>
      <w:pPr>
        <w:pStyle w:val="Heading2"/>
        <w:tabs>
          <w:tab w:pos="4209" w:val="left" w:leader="none"/>
        </w:tabs>
      </w:pPr>
      <w:r>
        <w:rPr>
          <w:w w:val="115"/>
        </w:rPr>
        <w:t>Name</w:t>
      </w:r>
      <w:r>
        <w:rPr>
          <w:spacing w:val="-45"/>
          <w:w w:val="115"/>
        </w:rPr>
        <w:t> </w:t>
      </w:r>
      <w:r>
        <w:rPr>
          <w:w w:val="115"/>
        </w:rPr>
        <w:t>of</w:t>
      </w:r>
      <w:r>
        <w:rPr>
          <w:spacing w:val="-43"/>
          <w:w w:val="115"/>
        </w:rPr>
        <w:t> </w:t>
      </w:r>
      <w:r>
        <w:rPr>
          <w:w w:val="115"/>
        </w:rPr>
        <w:t>park</w:t>
      </w:r>
      <w:r>
        <w:rPr>
          <w:w w:val="115"/>
          <w:u w:val="single"/>
        </w:rPr>
        <w:t> </w:t>
        <w:tab/>
      </w:r>
      <w:r>
        <w:rPr>
          <w:w w:val="195"/>
        </w:rPr>
        <w:t>_</w:t>
      </w:r>
    </w:p>
    <w:p>
      <w:pPr>
        <w:pStyle w:val="BodyText"/>
        <w:spacing w:before="4"/>
        <w:rPr>
          <w:b/>
          <w:sz w:val="25"/>
        </w:rPr>
      </w:pPr>
    </w:p>
    <w:p>
      <w:pPr>
        <w:tabs>
          <w:tab w:pos="5854" w:val="left" w:leader="none"/>
          <w:tab w:pos="5999" w:val="left" w:leader="none"/>
        </w:tabs>
        <w:spacing w:line="496" w:lineRule="auto" w:before="0"/>
        <w:ind w:left="162" w:right="2599" w:firstLine="0"/>
        <w:jc w:val="left"/>
        <w:rPr>
          <w:b/>
          <w:sz w:val="23"/>
        </w:rPr>
      </w:pPr>
      <w:r>
        <w:rPr>
          <w:b/>
          <w:w w:val="110"/>
          <w:sz w:val="23"/>
        </w:rPr>
        <w:t>Date</w:t>
      </w:r>
      <w:r>
        <w:rPr>
          <w:b/>
          <w:spacing w:val="-34"/>
          <w:w w:val="110"/>
          <w:sz w:val="23"/>
        </w:rPr>
        <w:t> </w:t>
      </w:r>
      <w:r>
        <w:rPr>
          <w:b/>
          <w:w w:val="110"/>
          <w:sz w:val="23"/>
        </w:rPr>
        <w:t>of</w:t>
      </w:r>
      <w:r>
        <w:rPr>
          <w:b/>
          <w:spacing w:val="-35"/>
          <w:w w:val="110"/>
          <w:sz w:val="23"/>
        </w:rPr>
        <w:t> </w:t>
      </w:r>
      <w:r>
        <w:rPr>
          <w:b/>
          <w:w w:val="110"/>
          <w:sz w:val="23"/>
        </w:rPr>
        <w:t>observation</w:t>
      </w:r>
      <w:r>
        <w:rPr>
          <w:b/>
          <w:w w:val="110"/>
          <w:sz w:val="23"/>
          <w:u w:val="single"/>
        </w:rPr>
        <w:t> </w:t>
        <w:tab/>
      </w:r>
      <w:r>
        <w:rPr>
          <w:b/>
          <w:w w:val="195"/>
          <w:sz w:val="23"/>
        </w:rPr>
        <w:t>_ </w:t>
      </w:r>
      <w:r>
        <w:rPr>
          <w:b/>
          <w:w w:val="110"/>
          <w:sz w:val="23"/>
        </w:rPr>
        <w:t>Name</w:t>
      </w:r>
      <w:r>
        <w:rPr>
          <w:b/>
          <w:spacing w:val="-32"/>
          <w:w w:val="110"/>
          <w:sz w:val="23"/>
        </w:rPr>
        <w:t> </w:t>
      </w:r>
      <w:r>
        <w:rPr>
          <w:b/>
          <w:w w:val="110"/>
          <w:sz w:val="23"/>
        </w:rPr>
        <w:t>of</w:t>
      </w:r>
      <w:r>
        <w:rPr>
          <w:b/>
          <w:spacing w:val="-37"/>
          <w:w w:val="110"/>
          <w:sz w:val="23"/>
        </w:rPr>
        <w:t> </w:t>
      </w:r>
      <w:r>
        <w:rPr>
          <w:b/>
          <w:w w:val="110"/>
          <w:sz w:val="23"/>
        </w:rPr>
        <w:t>volunteer</w:t>
      </w:r>
      <w:r>
        <w:rPr>
          <w:b/>
          <w:w w:val="110"/>
          <w:sz w:val="23"/>
          <w:u w:val="single"/>
        </w:rPr>
        <w:t> </w:t>
        <w:tab/>
        <w:tab/>
      </w:r>
      <w:r>
        <w:rPr>
          <w:b/>
          <w:w w:val="195"/>
          <w:sz w:val="23"/>
        </w:rPr>
        <w:t>_</w:t>
      </w:r>
    </w:p>
    <w:p>
      <w:pPr>
        <w:pStyle w:val="BodyText"/>
        <w:spacing w:before="7"/>
        <w:rPr>
          <w:b/>
          <w:sz w:val="24"/>
        </w:rPr>
      </w:pPr>
    </w:p>
    <w:p>
      <w:pPr>
        <w:pStyle w:val="BodyText"/>
        <w:tabs>
          <w:tab w:pos="5197" w:val="left" w:leader="none"/>
        </w:tabs>
        <w:spacing w:before="0"/>
        <w:ind w:left="161"/>
      </w:pPr>
      <w:r>
        <w:rPr>
          <w:w w:val="105"/>
        </w:rPr>
        <w:t>Number of cigarette butts in</w:t>
      </w:r>
      <w:r>
        <w:rPr>
          <w:spacing w:val="-39"/>
          <w:w w:val="105"/>
        </w:rPr>
        <w:t> </w:t>
      </w:r>
      <w:r>
        <w:rPr>
          <w:w w:val="105"/>
        </w:rPr>
        <w:t>parking</w:t>
      </w:r>
      <w:r>
        <w:rPr>
          <w:spacing w:val="-3"/>
          <w:w w:val="105"/>
        </w:rPr>
        <w:t> </w:t>
      </w:r>
      <w:r>
        <w:rPr>
          <w:w w:val="105"/>
        </w:rPr>
        <w:t>lots</w:t>
      </w:r>
      <w:r>
        <w:rPr>
          <w:w w:val="105"/>
          <w:u w:val="single"/>
        </w:rPr>
        <w:t> </w:t>
        <w:tab/>
      </w:r>
      <w:r>
        <w:rPr>
          <w:w w:val="105"/>
        </w:rPr>
        <w:t>_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4796" w:val="left" w:leader="none"/>
          <w:tab w:pos="5082" w:val="left" w:leader="none"/>
        </w:tabs>
        <w:ind w:left="161"/>
      </w:pPr>
      <w:r>
        <w:rPr>
          <w:w w:val="105"/>
        </w:rPr>
        <w:t>Number of cigarette packages in</w:t>
      </w:r>
      <w:r>
        <w:rPr>
          <w:spacing w:val="-30"/>
          <w:w w:val="105"/>
        </w:rPr>
        <w:t> </w:t>
      </w:r>
      <w:r>
        <w:rPr>
          <w:w w:val="105"/>
        </w:rPr>
        <w:t>parking</w:t>
      </w:r>
      <w:r>
        <w:rPr>
          <w:spacing w:val="-12"/>
          <w:w w:val="105"/>
        </w:rPr>
        <w:t> </w:t>
      </w:r>
      <w:r>
        <w:rPr>
          <w:w w:val="105"/>
        </w:rPr>
        <w:t>lots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5770" w:val="left" w:leader="none"/>
          <w:tab w:pos="6063" w:val="left" w:leader="none"/>
        </w:tabs>
        <w:ind w:left="161"/>
      </w:pPr>
      <w:r>
        <w:rPr>
          <w:w w:val="105"/>
        </w:rPr>
        <w:t>Number of</w:t>
      </w:r>
      <w:r>
        <w:rPr>
          <w:spacing w:val="-12"/>
          <w:w w:val="105"/>
        </w:rPr>
        <w:t> </w:t>
      </w:r>
      <w:r>
        <w:rPr>
          <w:w w:val="105"/>
        </w:rPr>
        <w:t>other pieces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13"/>
          <w:w w:val="105"/>
        </w:rPr>
        <w:t> </w:t>
      </w:r>
      <w:r>
        <w:rPr>
          <w:w w:val="105"/>
        </w:rPr>
        <w:t>tobacco</w:t>
      </w:r>
      <w:r>
        <w:rPr>
          <w:spacing w:val="-3"/>
          <w:w w:val="105"/>
        </w:rPr>
        <w:t> </w:t>
      </w:r>
      <w:r>
        <w:rPr>
          <w:w w:val="105"/>
        </w:rPr>
        <w:t>litter</w:t>
      </w:r>
      <w:r>
        <w:rPr>
          <w:spacing w:val="-10"/>
          <w:w w:val="105"/>
        </w:rPr>
        <w:t> </w:t>
      </w:r>
      <w:r>
        <w:rPr>
          <w:w w:val="105"/>
        </w:rPr>
        <w:t>in</w:t>
      </w:r>
      <w:r>
        <w:rPr>
          <w:spacing w:val="-22"/>
          <w:w w:val="105"/>
        </w:rPr>
        <w:t> </w:t>
      </w:r>
      <w:r>
        <w:rPr>
          <w:w w:val="105"/>
        </w:rPr>
        <w:t>parking</w:t>
      </w:r>
      <w:r>
        <w:rPr>
          <w:spacing w:val="-3"/>
          <w:w w:val="105"/>
        </w:rPr>
        <w:t> </w:t>
      </w:r>
      <w:r>
        <w:rPr>
          <w:w w:val="105"/>
        </w:rPr>
        <w:t>lots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4"/>
        <w:rPr>
          <w:sz w:val="17"/>
        </w:rPr>
      </w:pPr>
    </w:p>
    <w:p>
      <w:pPr>
        <w:pStyle w:val="BodyText"/>
        <w:tabs>
          <w:tab w:pos="5522" w:val="left" w:leader="none"/>
        </w:tabs>
        <w:ind w:left="161"/>
      </w:pPr>
      <w:r>
        <w:rPr>
          <w:w w:val="110"/>
        </w:rPr>
        <w:t>Number</w:t>
      </w:r>
      <w:r>
        <w:rPr>
          <w:spacing w:val="-30"/>
          <w:w w:val="110"/>
        </w:rPr>
        <w:t> </w:t>
      </w:r>
      <w:r>
        <w:rPr>
          <w:w w:val="110"/>
        </w:rPr>
        <w:t>of</w:t>
      </w:r>
      <w:r>
        <w:rPr>
          <w:spacing w:val="-37"/>
          <w:w w:val="110"/>
        </w:rPr>
        <w:t> </w:t>
      </w:r>
      <w:r>
        <w:rPr>
          <w:w w:val="110"/>
        </w:rPr>
        <w:t>cigarette</w:t>
      </w:r>
      <w:r>
        <w:rPr>
          <w:spacing w:val="-29"/>
          <w:w w:val="110"/>
        </w:rPr>
        <w:t> </w:t>
      </w:r>
      <w:r>
        <w:rPr>
          <w:w w:val="110"/>
        </w:rPr>
        <w:t>butts</w:t>
      </w:r>
      <w:r>
        <w:rPr>
          <w:spacing w:val="-37"/>
          <w:w w:val="110"/>
        </w:rPr>
        <w:t> </w:t>
      </w:r>
      <w:r>
        <w:rPr>
          <w:w w:val="110"/>
        </w:rPr>
        <w:t>in</w:t>
      </w:r>
      <w:r>
        <w:rPr>
          <w:spacing w:val="-40"/>
          <w:w w:val="110"/>
        </w:rPr>
        <w:t> </w:t>
      </w:r>
      <w:r>
        <w:rPr>
          <w:w w:val="110"/>
        </w:rPr>
        <w:t>rec/sports</w:t>
      </w:r>
      <w:r>
        <w:rPr>
          <w:spacing w:val="-32"/>
          <w:w w:val="110"/>
        </w:rPr>
        <w:t> </w:t>
      </w:r>
      <w:r>
        <w:rPr>
          <w:w w:val="110"/>
        </w:rPr>
        <w:t>areas</w:t>
      </w:r>
      <w:r>
        <w:rPr>
          <w:w w:val="110"/>
          <w:u w:val="single"/>
        </w:rPr>
        <w:t> </w:t>
        <w:tab/>
      </w:r>
      <w:r>
        <w:rPr>
          <w:w w:val="205"/>
        </w:rPr>
        <w:t>_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5135" w:val="left" w:leader="none"/>
          <w:tab w:pos="5407" w:val="left" w:leader="none"/>
        </w:tabs>
        <w:ind w:left="161"/>
      </w:pPr>
      <w:r>
        <w:rPr>
          <w:w w:val="105"/>
        </w:rPr>
        <w:t>Number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21"/>
          <w:w w:val="105"/>
        </w:rPr>
        <w:t> </w:t>
      </w:r>
      <w:r>
        <w:rPr>
          <w:w w:val="105"/>
        </w:rPr>
        <w:t>cigarette</w:t>
      </w:r>
      <w:r>
        <w:rPr>
          <w:spacing w:val="-8"/>
          <w:w w:val="105"/>
        </w:rPr>
        <w:t> </w:t>
      </w:r>
      <w:r>
        <w:rPr>
          <w:w w:val="105"/>
        </w:rPr>
        <w:t>packages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25"/>
          <w:w w:val="105"/>
        </w:rPr>
        <w:t> </w:t>
      </w:r>
      <w:r>
        <w:rPr>
          <w:w w:val="105"/>
        </w:rPr>
        <w:t>rec/sp01is</w:t>
      </w:r>
      <w:r>
        <w:rPr>
          <w:spacing w:val="-16"/>
          <w:w w:val="105"/>
        </w:rPr>
        <w:t> </w:t>
      </w:r>
      <w:r>
        <w:rPr>
          <w:w w:val="105"/>
        </w:rPr>
        <w:t>areas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9"/>
        <w:rPr>
          <w:sz w:val="16"/>
        </w:rPr>
      </w:pPr>
    </w:p>
    <w:p>
      <w:pPr>
        <w:pStyle w:val="BodyText"/>
        <w:tabs>
          <w:tab w:pos="6100" w:val="left" w:leader="none"/>
          <w:tab w:pos="6388" w:val="left" w:leader="none"/>
        </w:tabs>
        <w:ind w:left="161"/>
      </w:pPr>
      <w:r>
        <w:rPr>
          <w:w w:val="105"/>
        </w:rPr>
        <w:t>Number of</w:t>
      </w:r>
      <w:r>
        <w:rPr>
          <w:spacing w:val="-13"/>
          <w:w w:val="105"/>
        </w:rPr>
        <w:t> </w:t>
      </w:r>
      <w:r>
        <w:rPr>
          <w:w w:val="105"/>
        </w:rPr>
        <w:t>other</w:t>
      </w:r>
      <w:r>
        <w:rPr>
          <w:spacing w:val="-9"/>
          <w:w w:val="105"/>
        </w:rPr>
        <w:t> </w:t>
      </w:r>
      <w:r>
        <w:rPr>
          <w:w w:val="105"/>
        </w:rPr>
        <w:t>pieces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13"/>
          <w:w w:val="105"/>
        </w:rPr>
        <w:t> </w:t>
      </w:r>
      <w:r>
        <w:rPr>
          <w:w w:val="105"/>
        </w:rPr>
        <w:t>tobacco</w:t>
      </w:r>
      <w:r>
        <w:rPr>
          <w:spacing w:val="-4"/>
          <w:w w:val="105"/>
        </w:rPr>
        <w:t> </w:t>
      </w:r>
      <w:r>
        <w:rPr>
          <w:w w:val="105"/>
        </w:rPr>
        <w:t>litter</w:t>
      </w:r>
      <w:r>
        <w:rPr>
          <w:spacing w:val="-10"/>
          <w:w w:val="105"/>
        </w:rPr>
        <w:t> </w:t>
      </w:r>
      <w:r>
        <w:rPr>
          <w:w w:val="105"/>
        </w:rPr>
        <w:t>in</w:t>
      </w:r>
      <w:r>
        <w:rPr>
          <w:spacing w:val="-17"/>
          <w:w w:val="105"/>
        </w:rPr>
        <w:t> </w:t>
      </w:r>
      <w:r>
        <w:rPr>
          <w:w w:val="105"/>
        </w:rPr>
        <w:t>rec/sports</w:t>
      </w:r>
      <w:r>
        <w:rPr>
          <w:spacing w:val="-4"/>
          <w:w w:val="105"/>
        </w:rPr>
        <w:t> </w:t>
      </w:r>
      <w:r>
        <w:rPr>
          <w:w w:val="105"/>
        </w:rPr>
        <w:t>areas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5176" w:val="left" w:leader="none"/>
        </w:tabs>
        <w:ind w:left="161"/>
      </w:pPr>
      <w:r>
        <w:rPr>
          <w:w w:val="110"/>
        </w:rPr>
        <w:t>Number</w:t>
      </w:r>
      <w:r>
        <w:rPr>
          <w:spacing w:val="-27"/>
          <w:w w:val="110"/>
        </w:rPr>
        <w:t> </w:t>
      </w:r>
      <w:r>
        <w:rPr>
          <w:w w:val="110"/>
        </w:rPr>
        <w:t>of</w:t>
      </w:r>
      <w:r>
        <w:rPr>
          <w:spacing w:val="-34"/>
          <w:w w:val="110"/>
        </w:rPr>
        <w:t> </w:t>
      </w:r>
      <w:r>
        <w:rPr>
          <w:w w:val="110"/>
        </w:rPr>
        <w:t>cigarette</w:t>
      </w:r>
      <w:r>
        <w:rPr>
          <w:spacing w:val="-29"/>
          <w:w w:val="110"/>
        </w:rPr>
        <w:t> </w:t>
      </w:r>
      <w:r>
        <w:rPr>
          <w:w w:val="110"/>
        </w:rPr>
        <w:t>butts</w:t>
      </w:r>
      <w:r>
        <w:rPr>
          <w:spacing w:val="-32"/>
          <w:w w:val="110"/>
        </w:rPr>
        <w:t> </w:t>
      </w:r>
      <w:r>
        <w:rPr>
          <w:w w:val="110"/>
        </w:rPr>
        <w:t>in</w:t>
      </w:r>
      <w:r>
        <w:rPr>
          <w:spacing w:val="-32"/>
          <w:w w:val="110"/>
        </w:rPr>
        <w:t> </w:t>
      </w:r>
      <w:r>
        <w:rPr>
          <w:w w:val="110"/>
        </w:rPr>
        <w:t>picnic</w:t>
      </w:r>
      <w:r>
        <w:rPr>
          <w:spacing w:val="-35"/>
          <w:w w:val="110"/>
        </w:rPr>
        <w:t> </w:t>
      </w:r>
      <w:r>
        <w:rPr>
          <w:w w:val="110"/>
        </w:rPr>
        <w:t>areas</w:t>
      </w:r>
      <w:r>
        <w:rPr>
          <w:w w:val="110"/>
          <w:u w:val="single"/>
        </w:rPr>
        <w:t> </w:t>
        <w:tab/>
      </w:r>
      <w:r>
        <w:rPr>
          <w:w w:val="200"/>
        </w:rPr>
        <w:t>_</w:t>
      </w:r>
    </w:p>
    <w:p>
      <w:pPr>
        <w:pStyle w:val="BodyText"/>
        <w:spacing w:before="4"/>
        <w:rPr>
          <w:sz w:val="17"/>
        </w:rPr>
      </w:pPr>
    </w:p>
    <w:p>
      <w:pPr>
        <w:pStyle w:val="BodyText"/>
        <w:tabs>
          <w:tab w:pos="4789" w:val="left" w:leader="none"/>
          <w:tab w:pos="5067" w:val="left" w:leader="none"/>
        </w:tabs>
        <w:ind w:left="161"/>
      </w:pPr>
      <w:r>
        <w:rPr>
          <w:w w:val="105"/>
        </w:rPr>
        <w:t>Number of cigarette packages in</w:t>
      </w:r>
      <w:r>
        <w:rPr>
          <w:spacing w:val="-38"/>
          <w:w w:val="105"/>
        </w:rPr>
        <w:t> </w:t>
      </w:r>
      <w:r>
        <w:rPr>
          <w:w w:val="105"/>
        </w:rPr>
        <w:t>picnic</w:t>
      </w:r>
      <w:r>
        <w:rPr>
          <w:spacing w:val="-13"/>
          <w:w w:val="105"/>
        </w:rPr>
        <w:t> </w:t>
      </w:r>
      <w:r>
        <w:rPr>
          <w:w w:val="105"/>
        </w:rPr>
        <w:t>areas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5753" w:val="left" w:leader="none"/>
          <w:tab w:pos="6049" w:val="left" w:leader="none"/>
        </w:tabs>
        <w:ind w:left="161"/>
      </w:pPr>
      <w:r>
        <w:rPr>
          <w:w w:val="105"/>
        </w:rPr>
        <w:t>Number</w:t>
      </w:r>
      <w:r>
        <w:rPr>
          <w:spacing w:val="0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other</w:t>
      </w:r>
      <w:r>
        <w:rPr>
          <w:spacing w:val="-8"/>
          <w:w w:val="105"/>
        </w:rPr>
        <w:t> </w:t>
      </w:r>
      <w:r>
        <w:rPr>
          <w:w w:val="105"/>
        </w:rPr>
        <w:t>pieces</w:t>
      </w:r>
      <w:r>
        <w:rPr>
          <w:spacing w:val="-8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tobacco</w:t>
      </w:r>
      <w:r>
        <w:rPr>
          <w:spacing w:val="-2"/>
          <w:w w:val="105"/>
        </w:rPr>
        <w:t> </w:t>
      </w:r>
      <w:r>
        <w:rPr>
          <w:w w:val="105"/>
        </w:rPr>
        <w:t>litter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21"/>
          <w:w w:val="105"/>
        </w:rPr>
        <w:t> </w:t>
      </w:r>
      <w:r>
        <w:rPr>
          <w:w w:val="105"/>
        </w:rPr>
        <w:t>picnic</w:t>
      </w:r>
      <w:r>
        <w:rPr>
          <w:spacing w:val="-6"/>
          <w:w w:val="105"/>
        </w:rPr>
        <w:t> </w:t>
      </w:r>
      <w:r>
        <w:rPr>
          <w:w w:val="105"/>
        </w:rPr>
        <w:t>areas</w:t>
      </w:r>
      <w:r>
        <w:rPr>
          <w:w w:val="105"/>
          <w:u w:val="single"/>
        </w:rPr>
        <w:t> </w:t>
        <w:tab/>
      </w:r>
      <w:r>
        <w:rPr>
          <w:w w:val="105"/>
        </w:rPr>
        <w:tab/>
        <w:t>_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tabs>
          <w:tab w:pos="6580" w:val="left" w:leader="none"/>
        </w:tabs>
        <w:spacing w:before="91"/>
        <w:ind w:left="157"/>
      </w:pPr>
      <w:r>
        <w:rPr>
          <w:w w:val="105"/>
        </w:rPr>
        <w:t>TOTAL</w:t>
      </w:r>
      <w:r>
        <w:rPr>
          <w:spacing w:val="-16"/>
          <w:w w:val="105"/>
        </w:rPr>
        <w:t> </w:t>
      </w:r>
      <w:r>
        <w:rPr>
          <w:w w:val="105"/>
        </w:rPr>
        <w:t>PIECES</w:t>
      </w:r>
      <w:r>
        <w:rPr>
          <w:spacing w:val="-14"/>
          <w:w w:val="105"/>
        </w:rPr>
        <w:t> </w:t>
      </w:r>
      <w:r>
        <w:rPr>
          <w:w w:val="105"/>
        </w:rPr>
        <w:t>OF</w:t>
      </w:r>
      <w:r>
        <w:rPr>
          <w:spacing w:val="-30"/>
          <w:w w:val="105"/>
        </w:rPr>
        <w:t> </w:t>
      </w:r>
      <w:r>
        <w:rPr>
          <w:w w:val="105"/>
        </w:rPr>
        <w:t>TOBACCO</w:t>
      </w:r>
      <w:r>
        <w:rPr>
          <w:spacing w:val="-11"/>
          <w:w w:val="105"/>
        </w:rPr>
        <w:t> </w:t>
      </w:r>
      <w:r>
        <w:rPr>
          <w:w w:val="105"/>
        </w:rPr>
        <w:t>LITTER</w:t>
      </w:r>
      <w:r>
        <w:rPr/>
        <w:t>  </w:t>
      </w:r>
      <w:r>
        <w:rPr>
          <w:spacing w:val="17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3"/>
        <w:rPr>
          <w:b/>
          <w:sz w:val="18"/>
        </w:rPr>
      </w:pPr>
      <w:r>
        <w:rPr/>
        <w:pict>
          <v:line style="position:absolute;mso-position-horizontal-relative:page;mso-position-vertical-relative:paragraph;z-index:0;mso-wrap-distance-left:0;mso-wrap-distance-right:0" from="91.294304pt,12.67894pt" to="461.884238pt,12.67894pt" stroked="true" strokeweight=".36081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48;mso-wrap-distance-left:0;mso-wrap-distance-right:0" from="91.294304pt,26.390034pt" to="461.884238pt,26.390034pt" stroked="true" strokeweight=".360818pt" strokecolor="#000000">
            <v:stroke dashstyle="solid"/>
            <w10:wrap type="topAndBottom"/>
          </v:line>
        </w:pict>
      </w:r>
    </w:p>
    <w:p>
      <w:pPr>
        <w:pStyle w:val="BodyText"/>
        <w:spacing w:before="2"/>
        <w:rPr>
          <w:b/>
          <w:sz w:val="17"/>
        </w:rPr>
      </w:pPr>
    </w:p>
    <w:p>
      <w:pPr>
        <w:pStyle w:val="BodyText"/>
        <w:spacing w:before="8"/>
        <w:rPr>
          <w:b/>
          <w:sz w:val="25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16"/>
        <w:gridCol w:w="1278"/>
        <w:gridCol w:w="868"/>
      </w:tblGrid>
      <w:tr>
        <w:trPr>
          <w:trHeight w:val="441" w:hRule="atLeast"/>
        </w:trPr>
        <w:tc>
          <w:tcPr>
            <w:tcW w:w="4516" w:type="dxa"/>
          </w:tcPr>
          <w:p>
            <w:pPr>
              <w:pStyle w:val="TableParagraph"/>
              <w:spacing w:line="300" w:lineRule="exact"/>
              <w:ind w:left="50"/>
              <w:rPr>
                <w:b/>
                <w:sz w:val="27"/>
              </w:rPr>
            </w:pPr>
            <w:r>
              <w:rPr>
                <w:b/>
                <w:sz w:val="27"/>
              </w:rPr>
              <w:t>POST OBSERVATIONS</w:t>
            </w:r>
            <w:r>
              <w:rPr>
                <w:b/>
                <w:spacing w:val="61"/>
                <w:sz w:val="27"/>
              </w:rPr>
              <w:t> </w:t>
            </w:r>
            <w:r>
              <w:rPr>
                <w:b/>
                <w:sz w:val="27"/>
              </w:rPr>
              <w:t>ONLY</w:t>
            </w:r>
          </w:p>
        </w:tc>
        <w:tc>
          <w:tcPr>
            <w:tcW w:w="2146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4516" w:type="dxa"/>
          </w:tcPr>
          <w:p>
            <w:pPr>
              <w:pStyle w:val="TableParagraph"/>
              <w:spacing w:before="140"/>
              <w:ind w:left="50"/>
              <w:rPr>
                <w:sz w:val="23"/>
              </w:rPr>
            </w:pPr>
            <w:r>
              <w:rPr>
                <w:w w:val="105"/>
                <w:sz w:val="23"/>
              </w:rPr>
              <w:t>Tobacco signage visible in parking lots</w:t>
            </w:r>
          </w:p>
        </w:tc>
        <w:tc>
          <w:tcPr>
            <w:tcW w:w="1278" w:type="dxa"/>
          </w:tcPr>
          <w:p>
            <w:pPr>
              <w:pStyle w:val="TableParagraph"/>
              <w:spacing w:before="133"/>
              <w:ind w:left="373"/>
              <w:rPr>
                <w:sz w:val="23"/>
              </w:rPr>
            </w:pPr>
            <w:r>
              <w:rPr>
                <w:w w:val="105"/>
                <w:sz w:val="23"/>
              </w:rPr>
              <w:t>Yes</w:t>
            </w:r>
          </w:p>
        </w:tc>
        <w:tc>
          <w:tcPr>
            <w:tcW w:w="868" w:type="dxa"/>
          </w:tcPr>
          <w:p>
            <w:pPr>
              <w:pStyle w:val="TableParagraph"/>
              <w:spacing w:before="133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  <w:tr>
        <w:trPr>
          <w:trHeight w:val="552" w:hRule="atLeast"/>
        </w:trPr>
        <w:tc>
          <w:tcPr>
            <w:tcW w:w="4516" w:type="dxa"/>
          </w:tcPr>
          <w:p>
            <w:pPr>
              <w:pStyle w:val="TableParagraph"/>
              <w:spacing w:before="144"/>
              <w:ind w:left="50"/>
              <w:rPr>
                <w:sz w:val="23"/>
              </w:rPr>
            </w:pPr>
            <w:r>
              <w:rPr>
                <w:w w:val="105"/>
                <w:sz w:val="23"/>
              </w:rPr>
              <w:t>Tobacco signage visible in rec/sp01is areas</w:t>
            </w:r>
          </w:p>
        </w:tc>
        <w:tc>
          <w:tcPr>
            <w:tcW w:w="1278" w:type="dxa"/>
          </w:tcPr>
          <w:p>
            <w:pPr>
              <w:pStyle w:val="TableParagraph"/>
              <w:spacing w:before="137"/>
              <w:ind w:left="373"/>
              <w:rPr>
                <w:sz w:val="23"/>
              </w:rPr>
            </w:pPr>
            <w:r>
              <w:rPr>
                <w:w w:val="105"/>
                <w:sz w:val="23"/>
              </w:rPr>
              <w:t>Yes</w:t>
            </w:r>
          </w:p>
        </w:tc>
        <w:tc>
          <w:tcPr>
            <w:tcW w:w="868" w:type="dxa"/>
          </w:tcPr>
          <w:p>
            <w:pPr>
              <w:pStyle w:val="TableParagraph"/>
              <w:spacing w:before="137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  <w:tr>
        <w:trPr>
          <w:trHeight w:val="412" w:hRule="atLeast"/>
        </w:trPr>
        <w:tc>
          <w:tcPr>
            <w:tcW w:w="4516" w:type="dxa"/>
          </w:tcPr>
          <w:p>
            <w:pPr>
              <w:pStyle w:val="TableParagraph"/>
              <w:spacing w:line="245" w:lineRule="exact" w:before="148"/>
              <w:ind w:left="50"/>
              <w:rPr>
                <w:sz w:val="23"/>
              </w:rPr>
            </w:pPr>
            <w:r>
              <w:rPr>
                <w:w w:val="105"/>
                <w:sz w:val="23"/>
              </w:rPr>
              <w:t>Tobacco signage visible in picnic areas</w:t>
            </w:r>
          </w:p>
        </w:tc>
        <w:tc>
          <w:tcPr>
            <w:tcW w:w="1278" w:type="dxa"/>
          </w:tcPr>
          <w:p>
            <w:pPr>
              <w:pStyle w:val="TableParagraph"/>
              <w:spacing w:line="252" w:lineRule="exact" w:before="141"/>
              <w:ind w:left="373"/>
              <w:rPr>
                <w:sz w:val="23"/>
              </w:rPr>
            </w:pPr>
            <w:r>
              <w:rPr>
                <w:w w:val="105"/>
                <w:sz w:val="23"/>
              </w:rPr>
              <w:t>Yes</w:t>
            </w:r>
          </w:p>
        </w:tc>
        <w:tc>
          <w:tcPr>
            <w:tcW w:w="868" w:type="dxa"/>
          </w:tcPr>
          <w:p>
            <w:pPr>
              <w:pStyle w:val="TableParagraph"/>
              <w:spacing w:line="259" w:lineRule="exact" w:before="133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</w:tbl>
    <w:sectPr>
      <w:type w:val="continuous"/>
      <w:pgSz w:w="12240" w:h="15840"/>
      <w:pgMar w:top="1380" w:bottom="0" w:left="166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spacing w:before="91"/>
    </w:pPr>
    <w:rPr>
      <w:rFonts w:ascii="Times New Roman" w:hAnsi="Times New Roman" w:eastAsia="Times New Roman" w:cs="Times New Roman"/>
      <w:sz w:val="23"/>
      <w:szCs w:val="23"/>
    </w:rPr>
  </w:style>
  <w:style w:styleId="Heading1" w:type="paragraph">
    <w:name w:val="Heading 1"/>
    <w:basedOn w:val="Normal"/>
    <w:uiPriority w:val="1"/>
    <w:qFormat/>
    <w:pPr>
      <w:spacing w:before="1"/>
      <w:ind w:left="2355" w:right="2301"/>
      <w:jc w:val="center"/>
      <w:outlineLvl w:val="1"/>
    </w:pPr>
    <w:rPr>
      <w:rFonts w:ascii="Times New Roman" w:hAnsi="Times New Roman" w:eastAsia="Times New Roman" w:cs="Times New Roman"/>
      <w:b/>
      <w:bCs/>
      <w:sz w:val="34"/>
      <w:szCs w:val="34"/>
    </w:rPr>
  </w:style>
  <w:style w:styleId="Heading2" w:type="paragraph">
    <w:name w:val="Heading 2"/>
    <w:basedOn w:val="Normal"/>
    <w:uiPriority w:val="1"/>
    <w:qFormat/>
    <w:pPr>
      <w:ind w:left="162"/>
      <w:outlineLvl w:val="2"/>
    </w:pPr>
    <w:rPr>
      <w:rFonts w:ascii="Times New Roman" w:hAnsi="Times New Roman" w:eastAsia="Times New Roman" w:cs="Times New Roman"/>
      <w:b/>
      <w:bCs/>
      <w:sz w:val="23"/>
      <w:szCs w:val="2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2018-07-18T18:54:39Z</dcterms:created>
  <dcterms:modified xsi:type="dcterms:W3CDTF">2018-07-18T18:54:39Z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2014-12-18T00:00:00Z</vt:filetime>
  </property>
  <property fmtid="{D5CDD505-2E9C-101B-9397-08002B2CF9AE}" pid="3" name="Creator">
    <vt:lpwstr>RICOH Aficio MP C4502</vt:lpwstr>
  </property>
  <property fmtid="{D5CDD505-2E9C-101B-9397-08002B2CF9AE}" pid="4" name="LastSaved">
    <vt:filetime>2018-07-18T00:00:00Z</vt:filetime>
  </property>
</Properties>
</file>